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6B" w:rsidRDefault="00D97077" w:rsidP="00DB786B">
      <w:pPr>
        <w:pStyle w:val="Kop1"/>
        <w:ind w:right="1332"/>
        <w:jc w:val="center"/>
        <w:rPr>
          <w:sz w:val="1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1000125" cy="1028700"/>
            <wp:effectExtent l="0" t="0" r="9525" b="0"/>
            <wp:wrapSquare wrapText="right"/>
            <wp:docPr id="2" name="Afbeelding 2" descr="logoZS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ZSgroe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solidFill>
                      <a:srgbClr val="800000">
                        <a:alpha val="95000"/>
                      </a:srgbClr>
                    </a:solidFill>
                    <a:ln>
                      <a:noFill/>
                    </a:ln>
                  </pic:spPr>
                </pic:pic>
              </a:graphicData>
            </a:graphic>
            <wp14:sizeRelH relativeFrom="page">
              <wp14:pctWidth>0</wp14:pctWidth>
            </wp14:sizeRelH>
            <wp14:sizeRelV relativeFrom="page">
              <wp14:pctHeight>0</wp14:pctHeight>
            </wp14:sizeRelV>
          </wp:anchor>
        </w:drawing>
      </w:r>
      <w:r w:rsidR="00DB786B">
        <w:rPr>
          <w:sz w:val="16"/>
        </w:rPr>
        <w:tab/>
      </w:r>
    </w:p>
    <w:p w:rsidR="0074578B" w:rsidRDefault="0074578B" w:rsidP="0074578B">
      <w:pPr>
        <w:pStyle w:val="Kop4"/>
        <w:ind w:left="1080" w:right="-430"/>
        <w:jc w:val="center"/>
        <w:rPr>
          <w:rFonts w:ascii="Verdana" w:hAnsi="Verdana"/>
        </w:rPr>
      </w:pPr>
      <w:r w:rsidRPr="0074578B">
        <w:rPr>
          <w:rFonts w:ascii="Verdana" w:hAnsi="Verdana"/>
        </w:rPr>
        <w:t>Persoonlijke Effectiviteit in Leidinggeven</w:t>
      </w:r>
    </w:p>
    <w:p w:rsidR="0074578B" w:rsidRPr="0074578B" w:rsidRDefault="0074578B" w:rsidP="0074578B">
      <w:pPr>
        <w:pStyle w:val="Kop4"/>
        <w:ind w:left="1080" w:right="-430"/>
        <w:jc w:val="center"/>
        <w:rPr>
          <w:rFonts w:ascii="Verdana" w:hAnsi="Verdana"/>
        </w:rPr>
      </w:pPr>
      <w:r w:rsidRPr="0074578B">
        <w:rPr>
          <w:rFonts w:ascii="Verdana" w:hAnsi="Verdana"/>
        </w:rPr>
        <w:t>en Overleggen</w:t>
      </w:r>
      <w:r w:rsidR="00BD18A5">
        <w:rPr>
          <w:rFonts w:ascii="Verdana" w:hAnsi="Verdana"/>
        </w:rPr>
        <w:t xml:space="preserve"> (PELO)</w:t>
      </w:r>
    </w:p>
    <w:p w:rsidR="00DB786B" w:rsidRDefault="00DB786B" w:rsidP="0074578B">
      <w:pPr>
        <w:pStyle w:val="Kop1"/>
        <w:ind w:right="1332"/>
        <w:jc w:val="center"/>
        <w:rPr>
          <w:b w:val="0"/>
          <w:bCs w:val="0"/>
        </w:rPr>
      </w:pPr>
    </w:p>
    <w:p w:rsidR="00C130B1" w:rsidRDefault="00DB786B">
      <w:pPr>
        <w:pStyle w:val="Koptekst"/>
        <w:tabs>
          <w:tab w:val="clear" w:pos="4536"/>
          <w:tab w:val="clear" w:pos="9072"/>
        </w:tabs>
        <w:ind w:right="1332"/>
        <w:rPr>
          <w:sz w:val="16"/>
        </w:rPr>
      </w:pPr>
      <w:r>
        <w:rPr>
          <w:sz w:val="16"/>
        </w:rPr>
        <w:br w:type="textWrapping" w:clear="all"/>
      </w:r>
    </w:p>
    <w:p w:rsidR="0074578B" w:rsidRPr="0074578B" w:rsidRDefault="0074578B" w:rsidP="00D15284">
      <w:pPr>
        <w:spacing w:line="276" w:lineRule="auto"/>
        <w:ind w:right="-430"/>
        <w:rPr>
          <w:b/>
        </w:rPr>
      </w:pPr>
      <w:r w:rsidRPr="0074578B">
        <w:rPr>
          <w:b/>
        </w:rPr>
        <w:t>De leidinggevende moet leidinggeven in een continue veranderende omgeving en adequaat kunnen inspelen op nieuwe situaties. Om leiding te kunnen geven zijn twee kernelementen van groot belang. In de eerste plaats moet de leidinggevende een visie hebben en deze kunnen operationaliseren. Daarnaast moet de leidinggevende inzicht hebben in zijn eigen gedrag, houding en vaardigheden en in de mogelijkheden om die optimaal te gebruiken. Dit bewust worden is noodzakelijk voor de ontwikkeling van leiderschap en effectief, doelmatig handelen.</w:t>
      </w:r>
      <w:r w:rsidR="00863E0C">
        <w:rPr>
          <w:b/>
        </w:rPr>
        <w:t xml:space="preserve"> Uit onderzoek blijkt dat de invloed van de leidinggevende substantieel is op de medewerkers.</w:t>
      </w:r>
    </w:p>
    <w:p w:rsidR="0074578B" w:rsidRPr="0074578B" w:rsidRDefault="00863E0C" w:rsidP="00A22345">
      <w:pPr>
        <w:widowControl w:val="0"/>
        <w:tabs>
          <w:tab w:val="center" w:pos="4536"/>
        </w:tabs>
        <w:spacing w:line="276" w:lineRule="auto"/>
        <w:ind w:right="-430"/>
        <w:jc w:val="both"/>
        <w:rPr>
          <w:b/>
        </w:rPr>
      </w:pPr>
      <w:r>
        <w:rPr>
          <w:b/>
        </w:rPr>
        <w:t>Op basis van deze</w:t>
      </w:r>
      <w:r w:rsidR="0074578B" w:rsidRPr="0074578B">
        <w:rPr>
          <w:b/>
        </w:rPr>
        <w:t xml:space="preserve"> kernelementen is de training ‘Persoonlijke effectiviteit in</w:t>
      </w:r>
    </w:p>
    <w:p w:rsidR="0074578B" w:rsidRPr="0074578B" w:rsidRDefault="0074578B" w:rsidP="00D15284">
      <w:pPr>
        <w:widowControl w:val="0"/>
        <w:tabs>
          <w:tab w:val="center" w:pos="4536"/>
          <w:tab w:val="left" w:pos="5040"/>
          <w:tab w:val="left" w:pos="5760"/>
          <w:tab w:val="left" w:pos="6480"/>
          <w:tab w:val="left" w:pos="7200"/>
        </w:tabs>
        <w:spacing w:line="276" w:lineRule="auto"/>
        <w:ind w:right="-430"/>
        <w:jc w:val="both"/>
        <w:rPr>
          <w:b/>
        </w:rPr>
      </w:pPr>
      <w:r w:rsidRPr="0074578B">
        <w:rPr>
          <w:b/>
        </w:rPr>
        <w:t>leidinggeven en overleggen’ ontwikkeld.</w:t>
      </w:r>
    </w:p>
    <w:p w:rsidR="00DB786B" w:rsidRDefault="00DB786B" w:rsidP="00D15284">
      <w:pPr>
        <w:spacing w:line="276" w:lineRule="auto"/>
      </w:pPr>
    </w:p>
    <w:p w:rsidR="0074578B" w:rsidRPr="0074578B" w:rsidRDefault="0074578B" w:rsidP="00D15284">
      <w:pPr>
        <w:pStyle w:val="Kop2"/>
        <w:spacing w:before="0" w:after="0" w:line="276" w:lineRule="auto"/>
        <w:ind w:right="-430"/>
        <w:rPr>
          <w:rFonts w:ascii="Verdana" w:hAnsi="Verdana"/>
          <w:bCs w:val="0"/>
          <w:i w:val="0"/>
          <w:sz w:val="18"/>
          <w:szCs w:val="18"/>
        </w:rPr>
      </w:pPr>
      <w:r w:rsidRPr="0074578B">
        <w:rPr>
          <w:rFonts w:ascii="Verdana" w:hAnsi="Verdana"/>
          <w:bCs w:val="0"/>
          <w:i w:val="0"/>
          <w:sz w:val="18"/>
          <w:szCs w:val="18"/>
        </w:rPr>
        <w:t xml:space="preserve">Doelstellingen </w:t>
      </w:r>
    </w:p>
    <w:p w:rsidR="0074578B" w:rsidRDefault="00E3706B" w:rsidP="00D15284">
      <w:pPr>
        <w:widowControl w:val="0"/>
        <w:numPr>
          <w:ilvl w:val="0"/>
          <w:numId w:val="24"/>
        </w:numPr>
        <w:spacing w:line="276" w:lineRule="auto"/>
        <w:ind w:left="284" w:right="-249" w:hanging="284"/>
      </w:pPr>
      <w:r>
        <w:t>Bewust worden</w:t>
      </w:r>
      <w:r w:rsidR="0074578B">
        <w:t xml:space="preserve"> van de eigen visie en hoe deze te operationaliseren binnen de eigen     </w:t>
      </w:r>
    </w:p>
    <w:p w:rsidR="0074578B" w:rsidRDefault="0074578B" w:rsidP="00DF78CD">
      <w:pPr>
        <w:widowControl w:val="0"/>
        <w:spacing w:line="276" w:lineRule="auto"/>
        <w:ind w:left="284" w:right="-249"/>
      </w:pPr>
      <w:r>
        <w:t>organisatie.</w:t>
      </w:r>
    </w:p>
    <w:p w:rsidR="0074578B" w:rsidRDefault="00E3706B" w:rsidP="00D15284">
      <w:pPr>
        <w:widowControl w:val="0"/>
        <w:numPr>
          <w:ilvl w:val="0"/>
          <w:numId w:val="24"/>
        </w:numPr>
        <w:spacing w:line="276" w:lineRule="auto"/>
        <w:ind w:left="284" w:right="-249" w:hanging="284"/>
      </w:pPr>
      <w:r>
        <w:t>Bewust worden</w:t>
      </w:r>
      <w:r w:rsidR="0074578B">
        <w:t xml:space="preserve"> van de eigen houding en hoe deze te vormen naar een effectieve</w:t>
      </w:r>
      <w:r w:rsidR="00DF78CD">
        <w:t>(re)</w:t>
      </w:r>
      <w:r w:rsidR="0074578B">
        <w:t xml:space="preserve"> houding.</w:t>
      </w:r>
    </w:p>
    <w:p w:rsidR="0074578B" w:rsidRDefault="0074578B" w:rsidP="00D15284">
      <w:pPr>
        <w:widowControl w:val="0"/>
        <w:numPr>
          <w:ilvl w:val="0"/>
          <w:numId w:val="24"/>
        </w:numPr>
        <w:spacing w:line="276" w:lineRule="auto"/>
        <w:ind w:left="284" w:right="-249" w:hanging="284"/>
      </w:pPr>
      <w:r>
        <w:t xml:space="preserve">Het ervaren van de eigen vaardigheden en de processen die van invloed zijn op </w:t>
      </w:r>
    </w:p>
    <w:p w:rsidR="0074578B" w:rsidRDefault="0074578B" w:rsidP="00DF78CD">
      <w:pPr>
        <w:widowControl w:val="0"/>
        <w:spacing w:line="276" w:lineRule="auto"/>
        <w:ind w:left="284" w:right="-249"/>
      </w:pPr>
      <w:r>
        <w:t>het eigen functioneren.</w:t>
      </w:r>
    </w:p>
    <w:p w:rsidR="0074578B" w:rsidRDefault="0074578B" w:rsidP="00D15284">
      <w:pPr>
        <w:widowControl w:val="0"/>
        <w:numPr>
          <w:ilvl w:val="0"/>
          <w:numId w:val="24"/>
        </w:numPr>
        <w:spacing w:line="276" w:lineRule="auto"/>
        <w:ind w:left="284" w:right="-249" w:hanging="284"/>
      </w:pPr>
      <w:r>
        <w:t>Het vergroten van vaardigheden en deze doelgericht toepassen in de praktijk.</w:t>
      </w:r>
    </w:p>
    <w:p w:rsidR="0074578B" w:rsidRDefault="0074578B" w:rsidP="00D15284">
      <w:pPr>
        <w:widowControl w:val="0"/>
        <w:numPr>
          <w:ilvl w:val="12"/>
          <w:numId w:val="0"/>
        </w:numPr>
        <w:spacing w:line="276" w:lineRule="auto"/>
        <w:ind w:right="-249"/>
      </w:pPr>
    </w:p>
    <w:p w:rsidR="0074578B" w:rsidRPr="002F2A90" w:rsidRDefault="0074578B" w:rsidP="00D15284">
      <w:pPr>
        <w:pStyle w:val="Kop2"/>
        <w:spacing w:before="0" w:after="0" w:line="276" w:lineRule="auto"/>
        <w:ind w:right="-431"/>
        <w:rPr>
          <w:rFonts w:ascii="Verdana" w:hAnsi="Verdana"/>
          <w:bCs w:val="0"/>
          <w:i w:val="0"/>
          <w:sz w:val="18"/>
          <w:szCs w:val="18"/>
        </w:rPr>
      </w:pPr>
      <w:r w:rsidRPr="002F2A90">
        <w:rPr>
          <w:rFonts w:ascii="Verdana" w:hAnsi="Verdana"/>
          <w:bCs w:val="0"/>
          <w:i w:val="0"/>
          <w:sz w:val="18"/>
          <w:szCs w:val="18"/>
        </w:rPr>
        <w:t>Voor wie?</w:t>
      </w:r>
    </w:p>
    <w:p w:rsidR="0074578B" w:rsidRDefault="0074578B" w:rsidP="00EC0EB4">
      <w:pPr>
        <w:widowControl w:val="0"/>
        <w:numPr>
          <w:ilvl w:val="12"/>
          <w:numId w:val="0"/>
        </w:numPr>
        <w:spacing w:line="276" w:lineRule="auto"/>
        <w:ind w:right="-431"/>
      </w:pPr>
      <w:r>
        <w:t xml:space="preserve">De training is in de eerste plaats bestemd voor beginnend leidinggevenden die direct leiding geven aan </w:t>
      </w:r>
      <w:r w:rsidR="00EC0EB4">
        <w:t>uitvoerenden</w:t>
      </w:r>
      <w:r>
        <w:t xml:space="preserve">. </w:t>
      </w:r>
    </w:p>
    <w:p w:rsidR="0074578B" w:rsidRDefault="0074578B" w:rsidP="00EC0EB4">
      <w:pPr>
        <w:widowControl w:val="0"/>
        <w:numPr>
          <w:ilvl w:val="12"/>
          <w:numId w:val="0"/>
        </w:numPr>
        <w:tabs>
          <w:tab w:val="left" w:pos="0"/>
        </w:tabs>
        <w:spacing w:line="276" w:lineRule="auto"/>
        <w:ind w:right="-431"/>
      </w:pPr>
      <w:r>
        <w:t>De inhoud en opzet zijn echter ook zeer geschikt voor staffunctionarissen die derden aansturen via individuele- of groepsgesprekken.</w:t>
      </w:r>
    </w:p>
    <w:p w:rsidR="0074578B" w:rsidRDefault="0074578B" w:rsidP="00EC0EB4">
      <w:pPr>
        <w:widowControl w:val="0"/>
        <w:numPr>
          <w:ilvl w:val="12"/>
          <w:numId w:val="0"/>
        </w:numPr>
        <w:spacing w:line="276" w:lineRule="auto"/>
        <w:ind w:right="-431"/>
      </w:pPr>
    </w:p>
    <w:p w:rsidR="0074578B" w:rsidRPr="00C051C7" w:rsidRDefault="0074578B" w:rsidP="00EC0EB4">
      <w:pPr>
        <w:widowControl w:val="0"/>
        <w:tabs>
          <w:tab w:val="left" w:pos="900"/>
        </w:tabs>
        <w:spacing w:line="276" w:lineRule="auto"/>
        <w:ind w:right="-431"/>
        <w:rPr>
          <w:b/>
        </w:rPr>
      </w:pPr>
      <w:r w:rsidRPr="00C051C7">
        <w:rPr>
          <w:b/>
        </w:rPr>
        <w:t>Uitgangspunten en werkwijze</w:t>
      </w:r>
    </w:p>
    <w:p w:rsidR="0074578B" w:rsidRDefault="0074578B" w:rsidP="00EC0EB4">
      <w:pPr>
        <w:widowControl w:val="0"/>
        <w:numPr>
          <w:ilvl w:val="12"/>
          <w:numId w:val="0"/>
        </w:numPr>
        <w:tabs>
          <w:tab w:val="left" w:pos="0"/>
        </w:tabs>
        <w:spacing w:line="276" w:lineRule="auto"/>
        <w:ind w:right="-431"/>
      </w:pPr>
      <w:r>
        <w:t>Voorafgaand aan de training is een intakegesprek met de deelnemer, vaak met de leidinggevende. In dit gesprek komen met name de doelstellingen aan de orde.</w:t>
      </w:r>
    </w:p>
    <w:p w:rsidR="0074578B" w:rsidRDefault="0074578B" w:rsidP="00D15284">
      <w:pPr>
        <w:widowControl w:val="0"/>
        <w:numPr>
          <w:ilvl w:val="12"/>
          <w:numId w:val="0"/>
        </w:numPr>
        <w:tabs>
          <w:tab w:val="left" w:pos="0"/>
        </w:tabs>
        <w:spacing w:line="276" w:lineRule="auto"/>
        <w:ind w:right="-431"/>
      </w:pPr>
    </w:p>
    <w:p w:rsidR="00331F29" w:rsidRDefault="0074578B" w:rsidP="00E3706B">
      <w:pPr>
        <w:widowControl w:val="0"/>
        <w:numPr>
          <w:ilvl w:val="12"/>
          <w:numId w:val="0"/>
        </w:numPr>
        <w:spacing w:line="276" w:lineRule="auto"/>
        <w:ind w:right="-431"/>
      </w:pPr>
      <w:r>
        <w:t>In de training ligt de nadruk op bewustwor</w:t>
      </w:r>
      <w:r>
        <w:softHyphen/>
        <w:t xml:space="preserve">ding van de visie en houding en het oefenen van vaardigheden. Dat oefenen gebeurt op basis van praktijksituaties die de deelnemers zelf aandragen. </w:t>
      </w:r>
    </w:p>
    <w:p w:rsidR="0074578B" w:rsidRDefault="0074578B" w:rsidP="00E3706B">
      <w:pPr>
        <w:widowControl w:val="0"/>
        <w:numPr>
          <w:ilvl w:val="12"/>
          <w:numId w:val="0"/>
        </w:numPr>
        <w:spacing w:line="276" w:lineRule="auto"/>
        <w:ind w:right="-431"/>
      </w:pPr>
      <w:r>
        <w:t>De oefeningen zijn zo opgesteld dat zowel de inhoudelijke als de procesmatige elementen van het leidinggeven aan de orde komen. Het gaat daarbij vooral om het ervaren van het eigen functio</w:t>
      </w:r>
      <w:r>
        <w:softHyphen/>
        <w:t>neren. De ervaring leert dat de diversiteit in achtergrond en opleiding van de deelnemers de training een extra dimensie geeft.</w:t>
      </w:r>
    </w:p>
    <w:p w:rsidR="0074578B" w:rsidRDefault="0074578B" w:rsidP="00D15284">
      <w:pPr>
        <w:widowControl w:val="0"/>
        <w:numPr>
          <w:ilvl w:val="12"/>
          <w:numId w:val="0"/>
        </w:numPr>
        <w:tabs>
          <w:tab w:val="left" w:pos="0"/>
        </w:tabs>
        <w:spacing w:line="276" w:lineRule="auto"/>
        <w:ind w:right="-431"/>
      </w:pPr>
    </w:p>
    <w:p w:rsidR="0074578B" w:rsidRDefault="0074578B" w:rsidP="00EC0EB4">
      <w:pPr>
        <w:widowControl w:val="0"/>
        <w:numPr>
          <w:ilvl w:val="12"/>
          <w:numId w:val="0"/>
        </w:numPr>
        <w:spacing w:line="276" w:lineRule="auto"/>
        <w:ind w:right="-431"/>
      </w:pPr>
      <w:r>
        <w:t>Om de training individueel zo effectief mogelijk te maken formuleert elke deelnemer zijn of haar eigen doelstellingen en stelt deze eventueel bij. Op deze wijze is elke deelnemer zelf verantwoordelijkheid voor het structureren en corrige</w:t>
      </w:r>
      <w:r>
        <w:softHyphen/>
        <w:t xml:space="preserve">ren van het eigen leerproces. </w:t>
      </w:r>
    </w:p>
    <w:p w:rsidR="0074578B" w:rsidRPr="00331F29" w:rsidRDefault="0074578B" w:rsidP="00EC0EB4">
      <w:pPr>
        <w:pStyle w:val="Kop5"/>
        <w:numPr>
          <w:ilvl w:val="12"/>
          <w:numId w:val="0"/>
        </w:numPr>
        <w:spacing w:before="0" w:after="0" w:line="276" w:lineRule="auto"/>
        <w:ind w:right="-431"/>
        <w:rPr>
          <w:rFonts w:ascii="Verdana" w:hAnsi="Verdana"/>
          <w:b w:val="0"/>
          <w:bCs w:val="0"/>
          <w:i w:val="0"/>
          <w:sz w:val="18"/>
        </w:rPr>
      </w:pPr>
      <w:r w:rsidRPr="00331F29">
        <w:rPr>
          <w:rFonts w:ascii="Verdana" w:hAnsi="Verdana"/>
          <w:b w:val="0"/>
          <w:bCs w:val="0"/>
          <w:i w:val="0"/>
          <w:sz w:val="18"/>
        </w:rPr>
        <w:t>Drie maanden na de training is een eindevaluatie met de deelnemer en leidinggevende om de geformuleerde doelstellingen te toetsen.</w:t>
      </w:r>
    </w:p>
    <w:p w:rsidR="0074578B" w:rsidRDefault="0074578B" w:rsidP="00EC0EB4">
      <w:pPr>
        <w:tabs>
          <w:tab w:val="left" w:pos="720"/>
        </w:tabs>
        <w:spacing w:line="276" w:lineRule="auto"/>
        <w:ind w:right="-431"/>
      </w:pPr>
    </w:p>
    <w:p w:rsidR="00C130B1" w:rsidRDefault="00C130B1" w:rsidP="0074578B">
      <w:pPr>
        <w:pStyle w:val="Kop1"/>
        <w:ind w:right="1332"/>
        <w:rPr>
          <w:sz w:val="22"/>
        </w:rPr>
      </w:pPr>
    </w:p>
    <w:p w:rsidR="00DB786B" w:rsidRDefault="00DB786B" w:rsidP="00DB786B">
      <w:pPr>
        <w:pStyle w:val="Koptekst"/>
        <w:tabs>
          <w:tab w:val="clear" w:pos="4536"/>
          <w:tab w:val="clear" w:pos="9072"/>
        </w:tabs>
      </w:pPr>
    </w:p>
    <w:p w:rsidR="00DB786B" w:rsidRDefault="00DB786B" w:rsidP="00DB786B">
      <w:pPr>
        <w:pStyle w:val="Koptekst"/>
        <w:tabs>
          <w:tab w:val="clear" w:pos="4536"/>
          <w:tab w:val="clear" w:pos="9072"/>
        </w:tabs>
        <w:rPr>
          <w:b/>
          <w:bCs/>
        </w:rPr>
      </w:pPr>
    </w:p>
    <w:p w:rsidR="00DB786B" w:rsidRDefault="00DB786B" w:rsidP="00DB786B">
      <w:pPr>
        <w:pStyle w:val="Koptekst"/>
        <w:tabs>
          <w:tab w:val="clear" w:pos="4536"/>
          <w:tab w:val="clear" w:pos="9072"/>
        </w:tabs>
        <w:rPr>
          <w:b/>
          <w:bCs/>
        </w:rPr>
      </w:pPr>
    </w:p>
    <w:p w:rsidR="00DB786B" w:rsidRDefault="00DB786B" w:rsidP="00DB786B">
      <w:pPr>
        <w:pStyle w:val="Koptekst"/>
        <w:tabs>
          <w:tab w:val="clear" w:pos="4536"/>
          <w:tab w:val="clear" w:pos="9072"/>
        </w:tabs>
        <w:rPr>
          <w:b/>
          <w:bCs/>
        </w:rPr>
      </w:pPr>
    </w:p>
    <w:p w:rsidR="00DB786B" w:rsidRDefault="00DB786B" w:rsidP="00DB786B">
      <w:pPr>
        <w:pStyle w:val="Koptekst"/>
        <w:tabs>
          <w:tab w:val="clear" w:pos="4536"/>
          <w:tab w:val="clear" w:pos="9072"/>
        </w:tabs>
        <w:rPr>
          <w:b/>
          <w:bCs/>
        </w:rPr>
      </w:pPr>
    </w:p>
    <w:p w:rsidR="00D15284" w:rsidRDefault="00D15284" w:rsidP="00331F29">
      <w:pPr>
        <w:pStyle w:val="Kop2"/>
        <w:ind w:right="-430"/>
        <w:rPr>
          <w:rFonts w:ascii="Verdana" w:hAnsi="Verdana"/>
          <w:bCs w:val="0"/>
          <w:i w:val="0"/>
          <w:sz w:val="18"/>
          <w:szCs w:val="18"/>
        </w:rPr>
      </w:pPr>
    </w:p>
    <w:p w:rsidR="00D15284" w:rsidRDefault="00D15284" w:rsidP="00331F29">
      <w:pPr>
        <w:pStyle w:val="Kop2"/>
        <w:ind w:right="-430"/>
        <w:rPr>
          <w:rFonts w:ascii="Verdana" w:hAnsi="Verdana"/>
          <w:bCs w:val="0"/>
          <w:i w:val="0"/>
          <w:sz w:val="18"/>
          <w:szCs w:val="18"/>
        </w:rPr>
      </w:pPr>
    </w:p>
    <w:p w:rsidR="00D15284" w:rsidRDefault="00D15284" w:rsidP="00331F29">
      <w:pPr>
        <w:pStyle w:val="Kop2"/>
        <w:ind w:right="-430"/>
        <w:rPr>
          <w:rFonts w:ascii="Verdana" w:hAnsi="Verdana"/>
          <w:bCs w:val="0"/>
          <w:i w:val="0"/>
          <w:sz w:val="18"/>
          <w:szCs w:val="18"/>
        </w:rPr>
      </w:pPr>
    </w:p>
    <w:p w:rsidR="00E3706B" w:rsidRDefault="00E3706B" w:rsidP="00331F29">
      <w:pPr>
        <w:pStyle w:val="Kop2"/>
        <w:ind w:right="-430"/>
        <w:rPr>
          <w:rFonts w:ascii="Verdana" w:hAnsi="Verdana"/>
          <w:bCs w:val="0"/>
          <w:i w:val="0"/>
          <w:sz w:val="18"/>
          <w:szCs w:val="18"/>
        </w:rPr>
      </w:pPr>
    </w:p>
    <w:p w:rsidR="00331F29" w:rsidRPr="00331F29" w:rsidRDefault="00331F29" w:rsidP="00331F29">
      <w:pPr>
        <w:pStyle w:val="Kop2"/>
        <w:ind w:right="-430"/>
        <w:rPr>
          <w:rFonts w:ascii="Verdana" w:hAnsi="Verdana"/>
          <w:bCs w:val="0"/>
          <w:i w:val="0"/>
          <w:sz w:val="18"/>
          <w:szCs w:val="18"/>
        </w:rPr>
      </w:pPr>
      <w:r w:rsidRPr="00331F29">
        <w:rPr>
          <w:rFonts w:ascii="Verdana" w:hAnsi="Verdana"/>
          <w:bCs w:val="0"/>
          <w:i w:val="0"/>
          <w:sz w:val="18"/>
          <w:szCs w:val="18"/>
        </w:rPr>
        <w:t>Programma</w:t>
      </w:r>
    </w:p>
    <w:p w:rsidR="00331F29" w:rsidRDefault="00331F29" w:rsidP="00331F29">
      <w:pPr>
        <w:widowControl w:val="0"/>
        <w:numPr>
          <w:ilvl w:val="12"/>
          <w:numId w:val="0"/>
        </w:numPr>
        <w:tabs>
          <w:tab w:val="left" w:pos="-1440"/>
          <w:tab w:val="left" w:pos="-720"/>
          <w:tab w:val="left" w:pos="-381"/>
          <w:tab w:val="left" w:pos="0"/>
          <w:tab w:val="left" w:pos="720"/>
          <w:tab w:val="left" w:pos="1440"/>
          <w:tab w:val="left" w:pos="2160"/>
          <w:tab w:val="left" w:pos="2880"/>
          <w:tab w:val="left" w:pos="3600"/>
          <w:tab w:val="left" w:pos="4320"/>
          <w:tab w:val="left" w:pos="5040"/>
          <w:tab w:val="left" w:pos="5760"/>
          <w:tab w:val="left" w:pos="6480"/>
          <w:tab w:val="left" w:pos="7200"/>
        </w:tabs>
        <w:ind w:left="900" w:right="-430" w:hanging="900"/>
      </w:pPr>
      <w:r>
        <w:t xml:space="preserve">Het programma bestaat uit 4 bijeenkomsten van 2 dagen, inclusief avondprogramma. </w:t>
      </w:r>
    </w:p>
    <w:p w:rsidR="00331F29" w:rsidRDefault="00331F29" w:rsidP="00D15284">
      <w:pPr>
        <w:widowControl w:val="0"/>
        <w:numPr>
          <w:ilvl w:val="12"/>
          <w:numId w:val="0"/>
        </w:numPr>
        <w:spacing w:line="287" w:lineRule="auto"/>
        <w:ind w:left="900" w:right="-430" w:hanging="900"/>
        <w:rPr>
          <w:b/>
        </w:rPr>
      </w:pPr>
    </w:p>
    <w:p w:rsidR="00331F29" w:rsidRDefault="00E3706B" w:rsidP="00EC0EB4">
      <w:pPr>
        <w:widowControl w:val="0"/>
        <w:numPr>
          <w:ilvl w:val="12"/>
          <w:numId w:val="0"/>
        </w:numPr>
        <w:spacing w:line="276" w:lineRule="auto"/>
        <w:ind w:right="-431"/>
        <w:rPr>
          <w:b/>
        </w:rPr>
      </w:pPr>
      <w:r>
        <w:rPr>
          <w:b/>
        </w:rPr>
        <w:t>Bijeenkomst 1: Organiseren</w:t>
      </w:r>
      <w:r w:rsidR="00331F29">
        <w:rPr>
          <w:b/>
        </w:rPr>
        <w:t xml:space="preserve"> en </w:t>
      </w:r>
      <w:r>
        <w:rPr>
          <w:b/>
        </w:rPr>
        <w:t>communiceren</w:t>
      </w:r>
    </w:p>
    <w:p w:rsidR="00331F29" w:rsidRDefault="00331F29" w:rsidP="00EC0EB4">
      <w:pPr>
        <w:widowControl w:val="0"/>
        <w:numPr>
          <w:ilvl w:val="12"/>
          <w:numId w:val="0"/>
        </w:numPr>
        <w:spacing w:line="276" w:lineRule="auto"/>
        <w:ind w:right="-431"/>
      </w:pPr>
      <w:r>
        <w:t>De eerste bijeenkomst is gericht organisatiekunde, stijlen van leidinggeven en communicatie vaardigheden.</w:t>
      </w:r>
    </w:p>
    <w:p w:rsidR="00331F29" w:rsidRDefault="00331F29" w:rsidP="00EC0EB4">
      <w:pPr>
        <w:widowControl w:val="0"/>
        <w:numPr>
          <w:ilvl w:val="12"/>
          <w:numId w:val="0"/>
        </w:numPr>
        <w:spacing w:line="276" w:lineRule="auto"/>
        <w:ind w:left="900" w:right="-431" w:hanging="900"/>
      </w:pPr>
      <w:r>
        <w:t>De thema’s zijn onder andere:</w:t>
      </w:r>
    </w:p>
    <w:p w:rsidR="00331F29" w:rsidRDefault="00331F29" w:rsidP="00EC0EB4">
      <w:pPr>
        <w:widowControl w:val="0"/>
        <w:numPr>
          <w:ilvl w:val="0"/>
          <w:numId w:val="21"/>
        </w:numPr>
        <w:spacing w:line="276" w:lineRule="auto"/>
        <w:ind w:left="284" w:right="-431" w:hanging="284"/>
      </w:pPr>
      <w:r>
        <w:t>het stellen van doelen</w:t>
      </w:r>
    </w:p>
    <w:p w:rsidR="00331F29" w:rsidRDefault="00331F29" w:rsidP="00EC0EB4">
      <w:pPr>
        <w:widowControl w:val="0"/>
        <w:numPr>
          <w:ilvl w:val="0"/>
          <w:numId w:val="21"/>
        </w:numPr>
        <w:spacing w:line="276" w:lineRule="auto"/>
        <w:ind w:left="284" w:right="-431" w:hanging="284"/>
      </w:pPr>
      <w:r>
        <w:t>visievorming</w:t>
      </w:r>
    </w:p>
    <w:p w:rsidR="00331F29" w:rsidRDefault="00331F29" w:rsidP="00EC0EB4">
      <w:pPr>
        <w:widowControl w:val="0"/>
        <w:numPr>
          <w:ilvl w:val="0"/>
          <w:numId w:val="21"/>
        </w:numPr>
        <w:spacing w:line="276" w:lineRule="auto"/>
        <w:ind w:left="284" w:right="-431" w:hanging="284"/>
      </w:pPr>
      <w:r>
        <w:t>de Zaanse driehoek</w:t>
      </w:r>
    </w:p>
    <w:p w:rsidR="00331F29" w:rsidRDefault="00331F29" w:rsidP="00EC0EB4">
      <w:pPr>
        <w:widowControl w:val="0"/>
        <w:numPr>
          <w:ilvl w:val="0"/>
          <w:numId w:val="21"/>
        </w:numPr>
        <w:spacing w:line="276" w:lineRule="auto"/>
        <w:ind w:left="284" w:right="-431" w:hanging="284"/>
      </w:pPr>
      <w:r>
        <w:t>beeldvorming</w:t>
      </w:r>
    </w:p>
    <w:p w:rsidR="00331F29" w:rsidRDefault="00331F29" w:rsidP="00EC0EB4">
      <w:pPr>
        <w:widowControl w:val="0"/>
        <w:numPr>
          <w:ilvl w:val="0"/>
          <w:numId w:val="21"/>
        </w:numPr>
        <w:spacing w:line="276" w:lineRule="auto"/>
        <w:ind w:left="284" w:right="-431" w:hanging="284"/>
      </w:pPr>
      <w:r>
        <w:t>stijlen van leidinggeven</w:t>
      </w:r>
    </w:p>
    <w:p w:rsidR="00331F29" w:rsidRDefault="00331F29" w:rsidP="00EC0EB4">
      <w:pPr>
        <w:widowControl w:val="0"/>
        <w:numPr>
          <w:ilvl w:val="0"/>
          <w:numId w:val="21"/>
        </w:numPr>
        <w:spacing w:line="276" w:lineRule="auto"/>
        <w:ind w:left="284" w:right="-431" w:hanging="284"/>
      </w:pPr>
      <w:r>
        <w:t>praktijksituaties in relatie tot situationeel leidinggeven</w:t>
      </w:r>
    </w:p>
    <w:p w:rsidR="00331F29" w:rsidRDefault="00331F29" w:rsidP="00EC0EB4">
      <w:pPr>
        <w:widowControl w:val="0"/>
        <w:tabs>
          <w:tab w:val="left" w:pos="-1440"/>
          <w:tab w:val="left" w:pos="-720"/>
          <w:tab w:val="left" w:pos="-381"/>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900" w:right="-431" w:hanging="900"/>
      </w:pPr>
    </w:p>
    <w:p w:rsidR="00331F29" w:rsidRDefault="00331F29" w:rsidP="00EC0EB4">
      <w:pPr>
        <w:widowControl w:val="0"/>
        <w:spacing w:line="276" w:lineRule="auto"/>
        <w:ind w:left="900" w:right="-431" w:hanging="900"/>
      </w:pPr>
      <w:r>
        <w:rPr>
          <w:b/>
        </w:rPr>
        <w:t>Bijeenkomst 2: Beïnvloeden en overleggen</w:t>
      </w:r>
    </w:p>
    <w:p w:rsidR="00331F29" w:rsidRDefault="00331F29" w:rsidP="00EC0EB4">
      <w:pPr>
        <w:widowControl w:val="0"/>
        <w:numPr>
          <w:ilvl w:val="12"/>
          <w:numId w:val="0"/>
        </w:numPr>
        <w:spacing w:line="276" w:lineRule="auto"/>
        <w:ind w:right="-431"/>
      </w:pPr>
      <w:r>
        <w:t>In deze bijeenkomst gaan we in op de relatie tussen leidinggevende en medewerkers en de invloed van communicatie op de motivatie. De thema’s zijn:</w:t>
      </w:r>
    </w:p>
    <w:p w:rsidR="00331F29" w:rsidRDefault="00331F29" w:rsidP="00EC0EB4">
      <w:pPr>
        <w:widowControl w:val="0"/>
        <w:numPr>
          <w:ilvl w:val="0"/>
          <w:numId w:val="22"/>
        </w:numPr>
        <w:spacing w:line="276" w:lineRule="auto"/>
        <w:ind w:left="284" w:right="-431" w:hanging="284"/>
      </w:pPr>
      <w:r>
        <w:t>motiverend handelen</w:t>
      </w:r>
    </w:p>
    <w:p w:rsidR="00331F29" w:rsidRDefault="00331F29" w:rsidP="00EC0EB4">
      <w:pPr>
        <w:widowControl w:val="0"/>
        <w:numPr>
          <w:ilvl w:val="0"/>
          <w:numId w:val="22"/>
        </w:numPr>
        <w:spacing w:line="276" w:lineRule="auto"/>
        <w:ind w:left="284" w:right="-431" w:hanging="284"/>
      </w:pPr>
      <w:r>
        <w:t>het geven van feedback</w:t>
      </w:r>
    </w:p>
    <w:p w:rsidR="00331F29" w:rsidRDefault="00331F29" w:rsidP="00EC0EB4">
      <w:pPr>
        <w:widowControl w:val="0"/>
        <w:numPr>
          <w:ilvl w:val="0"/>
          <w:numId w:val="22"/>
        </w:numPr>
        <w:spacing w:line="276" w:lineRule="auto"/>
        <w:ind w:left="284" w:right="-431" w:hanging="284"/>
      </w:pPr>
      <w:r>
        <w:t>stijlen van beïnvloeden</w:t>
      </w:r>
    </w:p>
    <w:p w:rsidR="00331F29" w:rsidRDefault="00331F29" w:rsidP="00EC0EB4">
      <w:pPr>
        <w:widowControl w:val="0"/>
        <w:numPr>
          <w:ilvl w:val="0"/>
          <w:numId w:val="22"/>
        </w:numPr>
        <w:spacing w:line="276" w:lineRule="auto"/>
        <w:ind w:left="284" w:right="-431" w:hanging="284"/>
      </w:pPr>
      <w:r>
        <w:t>vergaderen en gespreksvoering</w:t>
      </w:r>
    </w:p>
    <w:p w:rsidR="00331F29" w:rsidRDefault="00331F29" w:rsidP="00D15284">
      <w:pPr>
        <w:widowControl w:val="0"/>
        <w:numPr>
          <w:ilvl w:val="0"/>
          <w:numId w:val="22"/>
        </w:numPr>
        <w:spacing w:line="276" w:lineRule="auto"/>
        <w:ind w:left="284" w:right="-430" w:hanging="284"/>
      </w:pPr>
      <w:r>
        <w:t>het voeren van correctie- en disciplinegesprekken</w:t>
      </w:r>
    </w:p>
    <w:p w:rsidR="00331F29" w:rsidRDefault="00331F29" w:rsidP="00D15284">
      <w:pPr>
        <w:widowControl w:val="0"/>
        <w:numPr>
          <w:ilvl w:val="12"/>
          <w:numId w:val="0"/>
        </w:numPr>
        <w:spacing w:line="276" w:lineRule="auto"/>
        <w:ind w:left="900" w:right="-430" w:hanging="900"/>
        <w:rPr>
          <w:b/>
        </w:rPr>
      </w:pPr>
    </w:p>
    <w:p w:rsidR="00331F29" w:rsidRDefault="00331F29" w:rsidP="00D15284">
      <w:pPr>
        <w:widowControl w:val="0"/>
        <w:numPr>
          <w:ilvl w:val="12"/>
          <w:numId w:val="0"/>
        </w:numPr>
        <w:tabs>
          <w:tab w:val="left" w:pos="-1440"/>
          <w:tab w:val="left" w:pos="-720"/>
          <w:tab w:val="left" w:pos="-381"/>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900" w:right="-430" w:hanging="900"/>
      </w:pPr>
      <w:r>
        <w:rPr>
          <w:b/>
        </w:rPr>
        <w:t xml:space="preserve">Bijeenkomst 3: </w:t>
      </w:r>
      <w:r w:rsidR="00E3706B">
        <w:rPr>
          <w:b/>
        </w:rPr>
        <w:t>Omgaan met v</w:t>
      </w:r>
      <w:r>
        <w:rPr>
          <w:b/>
        </w:rPr>
        <w:t>eranderingen en weerstand</w:t>
      </w:r>
    </w:p>
    <w:p w:rsidR="00331F29" w:rsidRDefault="00331F29" w:rsidP="00EC0EB4">
      <w:pPr>
        <w:widowControl w:val="0"/>
        <w:numPr>
          <w:ilvl w:val="12"/>
          <w:numId w:val="0"/>
        </w:numPr>
        <w:spacing w:line="276" w:lineRule="auto"/>
        <w:ind w:right="-430"/>
      </w:pPr>
      <w:r>
        <w:t>Tijdens deze bijeenkomst gaat het om het bereiken van resultaten, ondanks verschillende belangen. Thema’s zijn:</w:t>
      </w:r>
    </w:p>
    <w:p w:rsidR="00331F29" w:rsidRDefault="00331F29" w:rsidP="00EC0EB4">
      <w:pPr>
        <w:widowControl w:val="0"/>
        <w:numPr>
          <w:ilvl w:val="0"/>
          <w:numId w:val="23"/>
        </w:numPr>
        <w:spacing w:line="276" w:lineRule="auto"/>
        <w:ind w:left="284" w:right="-431" w:hanging="284"/>
      </w:pPr>
      <w:r>
        <w:t>presenteren</w:t>
      </w:r>
    </w:p>
    <w:p w:rsidR="00331F29" w:rsidRDefault="00331F29" w:rsidP="00EC0EB4">
      <w:pPr>
        <w:widowControl w:val="0"/>
        <w:numPr>
          <w:ilvl w:val="0"/>
          <w:numId w:val="23"/>
        </w:numPr>
        <w:spacing w:line="276" w:lineRule="auto"/>
        <w:ind w:left="284" w:right="-431" w:hanging="284"/>
      </w:pPr>
      <w:r>
        <w:t xml:space="preserve">omgaan met veranderingen </w:t>
      </w:r>
    </w:p>
    <w:p w:rsidR="00331F29" w:rsidRDefault="00331F29" w:rsidP="00EC0EB4">
      <w:pPr>
        <w:widowControl w:val="0"/>
        <w:numPr>
          <w:ilvl w:val="0"/>
          <w:numId w:val="23"/>
        </w:numPr>
        <w:spacing w:line="276" w:lineRule="auto"/>
        <w:ind w:left="284" w:right="-431" w:hanging="284"/>
      </w:pPr>
      <w:r>
        <w:t>omgaan met weerstanden</w:t>
      </w:r>
    </w:p>
    <w:p w:rsidR="00331F29" w:rsidRDefault="00331F29" w:rsidP="00EC0EB4">
      <w:pPr>
        <w:widowControl w:val="0"/>
        <w:numPr>
          <w:ilvl w:val="0"/>
          <w:numId w:val="23"/>
        </w:numPr>
        <w:spacing w:line="276" w:lineRule="auto"/>
        <w:ind w:left="284" w:right="-431" w:hanging="284"/>
      </w:pPr>
      <w:r>
        <w:t>het voeren van onderhandelingsgesprekken</w:t>
      </w:r>
    </w:p>
    <w:p w:rsidR="00331F29" w:rsidRDefault="00331F29" w:rsidP="00EC0EB4">
      <w:pPr>
        <w:widowControl w:val="0"/>
        <w:spacing w:line="276" w:lineRule="auto"/>
        <w:ind w:right="-430"/>
      </w:pPr>
    </w:p>
    <w:p w:rsidR="00331F29" w:rsidRDefault="00331F29" w:rsidP="00EC0EB4">
      <w:pPr>
        <w:widowControl w:val="0"/>
        <w:spacing w:line="276" w:lineRule="auto"/>
        <w:ind w:left="900" w:right="-430" w:hanging="900"/>
        <w:rPr>
          <w:vanish/>
        </w:rPr>
      </w:pPr>
    </w:p>
    <w:p w:rsidR="00331F29" w:rsidRDefault="00331F29" w:rsidP="00EC0EB4">
      <w:pPr>
        <w:widowControl w:val="0"/>
        <w:spacing w:line="276" w:lineRule="auto"/>
        <w:ind w:left="900" w:right="-430" w:hanging="900"/>
      </w:pPr>
      <w:r>
        <w:rPr>
          <w:b/>
        </w:rPr>
        <w:t>Bijeenkomst 4: Praktijksituaties</w:t>
      </w:r>
    </w:p>
    <w:p w:rsidR="00331F29" w:rsidRDefault="00331F29" w:rsidP="00EC0EB4">
      <w:pPr>
        <w:widowControl w:val="0"/>
        <w:spacing w:line="276" w:lineRule="auto"/>
        <w:ind w:right="-430"/>
      </w:pPr>
      <w:r>
        <w:t>De inhoud van de laatste twee dagen van het programma stellen wij samen op basis van de inbreng van deelnemers. Tevens wordt in deze twee dagen verder gewerkt aan het realiseren van individuele leerdoelen. Hierbij krijgen de deelnemers  instrumen</w:t>
      </w:r>
      <w:r>
        <w:softHyphen/>
        <w:t>ten aangereikt om problemen bij het leidinggeven sneller te kunnen opsporen en bijsturen.</w:t>
      </w:r>
    </w:p>
    <w:p w:rsidR="00331F29" w:rsidRDefault="00331F29" w:rsidP="00EC0EB4">
      <w:pPr>
        <w:widowControl w:val="0"/>
        <w:spacing w:line="276" w:lineRule="auto"/>
        <w:ind w:left="900" w:right="-430" w:hanging="900"/>
      </w:pPr>
    </w:p>
    <w:p w:rsidR="00331F29" w:rsidRDefault="00331F29" w:rsidP="00EC0EB4">
      <w:pPr>
        <w:widowControl w:val="0"/>
        <w:spacing w:line="276" w:lineRule="auto"/>
        <w:ind w:right="-430"/>
      </w:pPr>
      <w:r>
        <w:t>Ook wordt door iedere deelnemer een plan van aanpak voor de komende drie maanden geschreven. Deze wordt tijdens de evaluatie met de leidinggevende getoetst.</w:t>
      </w:r>
    </w:p>
    <w:p w:rsidR="00331F29" w:rsidRDefault="00331F29" w:rsidP="00EC0EB4">
      <w:pPr>
        <w:spacing w:line="276" w:lineRule="auto"/>
        <w:ind w:left="900" w:right="-430" w:hanging="900"/>
        <w:rPr>
          <w:b/>
          <w:bCs/>
        </w:rPr>
      </w:pPr>
    </w:p>
    <w:p w:rsidR="00331F29" w:rsidRDefault="00331F29" w:rsidP="00EC0EB4">
      <w:pPr>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C0EB4" w:rsidRDefault="00EC0EB4" w:rsidP="00EC0EB4">
      <w:pPr>
        <w:tabs>
          <w:tab w:val="left" w:pos="0"/>
        </w:tabs>
        <w:spacing w:line="276" w:lineRule="auto"/>
        <w:ind w:left="900" w:right="-430" w:hanging="900"/>
        <w:rPr>
          <w:b/>
          <w:bCs/>
        </w:rPr>
      </w:pPr>
    </w:p>
    <w:p w:rsidR="00E3706B" w:rsidRDefault="00E3706B" w:rsidP="00EC0EB4">
      <w:pPr>
        <w:tabs>
          <w:tab w:val="left" w:pos="0"/>
        </w:tabs>
        <w:spacing w:line="276" w:lineRule="auto"/>
        <w:ind w:left="900" w:right="-430" w:hanging="900"/>
        <w:rPr>
          <w:b/>
          <w:bCs/>
        </w:rPr>
      </w:pPr>
    </w:p>
    <w:p w:rsidR="00E3706B" w:rsidRDefault="00E3706B" w:rsidP="00EC0EB4">
      <w:pPr>
        <w:tabs>
          <w:tab w:val="left" w:pos="0"/>
        </w:tabs>
        <w:spacing w:line="276" w:lineRule="auto"/>
        <w:ind w:left="900" w:right="-430" w:hanging="900"/>
        <w:rPr>
          <w:b/>
          <w:bCs/>
        </w:rPr>
      </w:pPr>
    </w:p>
    <w:p w:rsidR="00DF78CD" w:rsidRDefault="00DF78CD" w:rsidP="00EC0EB4">
      <w:pPr>
        <w:tabs>
          <w:tab w:val="left" w:pos="0"/>
        </w:tabs>
        <w:spacing w:line="276" w:lineRule="auto"/>
        <w:ind w:left="900" w:right="-430" w:hanging="900"/>
        <w:rPr>
          <w:b/>
          <w:bCs/>
        </w:rPr>
      </w:pPr>
    </w:p>
    <w:p w:rsidR="00331F29" w:rsidRDefault="00331F29" w:rsidP="00EC0EB4">
      <w:pPr>
        <w:tabs>
          <w:tab w:val="left" w:pos="0"/>
        </w:tabs>
        <w:spacing w:line="276" w:lineRule="auto"/>
        <w:ind w:left="900" w:right="-430" w:hanging="900"/>
      </w:pPr>
      <w:r>
        <w:rPr>
          <w:b/>
          <w:bCs/>
        </w:rPr>
        <w:t>Stijl Training</w:t>
      </w:r>
    </w:p>
    <w:p w:rsidR="00331F29" w:rsidRDefault="009725EE" w:rsidP="009725EE">
      <w:pPr>
        <w:widowControl w:val="0"/>
        <w:spacing w:line="276" w:lineRule="auto"/>
        <w:ind w:right="-431"/>
      </w:pPr>
      <w:r>
        <w:t>Naast het verschaffen van</w:t>
      </w:r>
      <w:r w:rsidR="00331F29">
        <w:t xml:space="preserve"> management kennis</w:t>
      </w:r>
      <w:r>
        <w:t>,</w:t>
      </w:r>
      <w:r w:rsidR="00331F29">
        <w:t xml:space="preserve"> worden in deze training de deelnemers individueel gecoacht en </w:t>
      </w:r>
      <w:r w:rsidR="00DF78CD">
        <w:t>wordt gebruik gemaakt van groeps</w:t>
      </w:r>
      <w:r w:rsidR="00331F29">
        <w:t>coaching</w:t>
      </w:r>
      <w:r>
        <w:t>,</w:t>
      </w:r>
      <w:r w:rsidR="00331F29">
        <w:t xml:space="preserve"> waarbij de deelnemers elkaar coachen. Ook</w:t>
      </w:r>
      <w:r>
        <w:t xml:space="preserve"> wordt</w:t>
      </w:r>
      <w:r w:rsidR="00331F29">
        <w:t xml:space="preserve"> de Myers Briggs Type Indicator</w:t>
      </w:r>
      <w:r>
        <w:t xml:space="preserve"> toegepast</w:t>
      </w:r>
      <w:r w:rsidR="00331F29">
        <w:t>, een instrument waar sterkten, zwakten en mogelijkheden voor ontwikkeling worden aangegeven.</w:t>
      </w:r>
    </w:p>
    <w:p w:rsidR="00331F29" w:rsidRDefault="00331F29" w:rsidP="009725EE">
      <w:pPr>
        <w:widowControl w:val="0"/>
        <w:spacing w:line="276" w:lineRule="auto"/>
        <w:ind w:right="-431"/>
      </w:pPr>
      <w:r>
        <w:t>Tussen de bijeenkomsten krijgen de deelnemers op hun praktijk</w:t>
      </w:r>
      <w:r w:rsidR="00D15284">
        <w:t xml:space="preserve"> </w:t>
      </w:r>
      <w:r>
        <w:t xml:space="preserve">gerichte opdrachten. </w:t>
      </w:r>
      <w:r w:rsidR="009725EE">
        <w:t>Tevens</w:t>
      </w:r>
      <w:r w:rsidR="00D15284">
        <w:t xml:space="preserve"> toetsen ze hun ontwikkeling</w:t>
      </w:r>
      <w:r>
        <w:t xml:space="preserve"> bij hun leidinggevende. </w:t>
      </w:r>
    </w:p>
    <w:p w:rsidR="00EC0EB4" w:rsidRDefault="00EC0EB4" w:rsidP="009725EE">
      <w:pPr>
        <w:pStyle w:val="Kop2"/>
        <w:spacing w:before="0" w:after="0" w:line="276" w:lineRule="auto"/>
        <w:ind w:right="-431"/>
        <w:rPr>
          <w:rFonts w:ascii="Verdana" w:hAnsi="Verdana"/>
          <w:bCs w:val="0"/>
          <w:i w:val="0"/>
          <w:sz w:val="18"/>
          <w:szCs w:val="18"/>
        </w:rPr>
      </w:pPr>
    </w:p>
    <w:p w:rsidR="00EC0EB4" w:rsidRPr="00EC0EB4" w:rsidRDefault="00EC0EB4" w:rsidP="00EC0EB4">
      <w:pPr>
        <w:pStyle w:val="Kop2"/>
        <w:spacing w:before="0" w:after="0" w:line="276" w:lineRule="auto"/>
        <w:ind w:right="-430"/>
        <w:rPr>
          <w:rFonts w:ascii="Verdana" w:hAnsi="Verdana"/>
          <w:bCs w:val="0"/>
          <w:i w:val="0"/>
          <w:sz w:val="18"/>
          <w:szCs w:val="18"/>
        </w:rPr>
      </w:pPr>
      <w:r w:rsidRPr="00EC0EB4">
        <w:rPr>
          <w:rFonts w:ascii="Verdana" w:hAnsi="Verdana"/>
          <w:bCs w:val="0"/>
          <w:i w:val="0"/>
          <w:sz w:val="18"/>
          <w:szCs w:val="18"/>
        </w:rPr>
        <w:t>Syllabus en certificaat</w:t>
      </w:r>
    </w:p>
    <w:p w:rsidR="00EC0EB4" w:rsidRPr="00EC0EB4" w:rsidRDefault="00EC0EB4" w:rsidP="00EC0EB4">
      <w:pPr>
        <w:pStyle w:val="Kop5"/>
        <w:spacing w:before="0" w:after="0" w:line="276" w:lineRule="auto"/>
        <w:ind w:left="900" w:right="-430" w:hanging="900"/>
        <w:rPr>
          <w:rFonts w:ascii="Verdana" w:hAnsi="Verdana"/>
          <w:b w:val="0"/>
          <w:bCs w:val="0"/>
          <w:i w:val="0"/>
          <w:sz w:val="18"/>
          <w:szCs w:val="18"/>
        </w:rPr>
      </w:pPr>
      <w:r w:rsidRPr="00EC0EB4">
        <w:rPr>
          <w:rFonts w:ascii="Verdana" w:hAnsi="Verdana"/>
          <w:b w:val="0"/>
          <w:bCs w:val="0"/>
          <w:i w:val="0"/>
          <w:sz w:val="18"/>
          <w:szCs w:val="18"/>
        </w:rPr>
        <w:t xml:space="preserve">Voorafgaand aan elke bijeenkomst ontvangen de deelnemers een syllabus. </w:t>
      </w:r>
    </w:p>
    <w:p w:rsidR="00EC0EB4" w:rsidRPr="00EC0EB4" w:rsidRDefault="00EC0EB4" w:rsidP="00EC0EB4">
      <w:pPr>
        <w:pStyle w:val="Koptekst"/>
        <w:tabs>
          <w:tab w:val="left" w:pos="0"/>
        </w:tabs>
        <w:spacing w:line="276" w:lineRule="auto"/>
        <w:ind w:left="900" w:right="-430" w:hanging="900"/>
        <w:rPr>
          <w:szCs w:val="18"/>
        </w:rPr>
      </w:pPr>
      <w:r w:rsidRPr="00EC0EB4">
        <w:rPr>
          <w:szCs w:val="18"/>
        </w:rPr>
        <w:t xml:space="preserve">Na afloop van de training ontvangt elke deelnemer een certificaat. </w:t>
      </w:r>
    </w:p>
    <w:p w:rsidR="00EC0EB4" w:rsidRDefault="00EC0EB4" w:rsidP="00EC0EB4">
      <w:pPr>
        <w:pStyle w:val="Kop2"/>
        <w:spacing w:before="0" w:after="0" w:line="276" w:lineRule="auto"/>
        <w:ind w:left="902" w:right="-431" w:hanging="902"/>
        <w:rPr>
          <w:rFonts w:ascii="Verdana" w:hAnsi="Verdana"/>
          <w:bCs w:val="0"/>
          <w:i w:val="0"/>
          <w:sz w:val="18"/>
          <w:szCs w:val="18"/>
        </w:rPr>
      </w:pPr>
    </w:p>
    <w:p w:rsidR="00EC0EB4" w:rsidRDefault="00EC0EB4" w:rsidP="00EC0EB4">
      <w:pPr>
        <w:pStyle w:val="Kop2"/>
        <w:spacing w:before="0" w:after="0" w:line="276" w:lineRule="auto"/>
        <w:ind w:left="902" w:right="-431" w:hanging="902"/>
        <w:rPr>
          <w:rFonts w:ascii="Verdana" w:hAnsi="Verdana"/>
          <w:bCs w:val="0"/>
          <w:i w:val="0"/>
          <w:sz w:val="18"/>
          <w:szCs w:val="18"/>
        </w:rPr>
      </w:pPr>
      <w:r w:rsidRPr="00EC0EB4">
        <w:rPr>
          <w:rFonts w:ascii="Verdana" w:hAnsi="Verdana"/>
          <w:bCs w:val="0"/>
          <w:i w:val="0"/>
          <w:sz w:val="18"/>
          <w:szCs w:val="18"/>
        </w:rPr>
        <w:t>Leiding en groepsgrootte</w:t>
      </w:r>
    </w:p>
    <w:p w:rsidR="00EC0EB4" w:rsidRPr="00EC0EB4" w:rsidRDefault="00EC0EB4" w:rsidP="00EC0EB4">
      <w:pPr>
        <w:pStyle w:val="Kop2"/>
        <w:spacing w:before="0" w:after="0" w:line="276" w:lineRule="auto"/>
        <w:ind w:left="902" w:right="-431" w:hanging="902"/>
        <w:rPr>
          <w:rFonts w:ascii="Verdana" w:hAnsi="Verdana"/>
          <w:bCs w:val="0"/>
          <w:i w:val="0"/>
          <w:sz w:val="18"/>
          <w:szCs w:val="18"/>
        </w:rPr>
      </w:pPr>
      <w:r w:rsidRPr="00EC0EB4">
        <w:rPr>
          <w:rFonts w:ascii="Verdana" w:hAnsi="Verdana"/>
          <w:b w:val="0"/>
          <w:bCs w:val="0"/>
          <w:i w:val="0"/>
          <w:sz w:val="18"/>
          <w:szCs w:val="18"/>
        </w:rPr>
        <w:t>De leiding berust bij Anneke Costerus. Het aantal deelnemers varieert van 7 tot 10.</w:t>
      </w:r>
    </w:p>
    <w:p w:rsidR="00EC0EB4" w:rsidRPr="00EC0EB4" w:rsidRDefault="00EC0EB4" w:rsidP="009725EE">
      <w:pPr>
        <w:widowControl w:val="0"/>
        <w:ind w:left="900" w:right="-430" w:hanging="900"/>
        <w:rPr>
          <w:b/>
          <w:szCs w:val="18"/>
        </w:rPr>
      </w:pPr>
    </w:p>
    <w:p w:rsidR="00EC0EB4" w:rsidRPr="00EC0EB4" w:rsidRDefault="00EC0EB4" w:rsidP="00EC0EB4">
      <w:pPr>
        <w:widowControl w:val="0"/>
        <w:ind w:left="900" w:right="-430" w:hanging="900"/>
        <w:rPr>
          <w:szCs w:val="18"/>
        </w:rPr>
      </w:pPr>
      <w:r w:rsidRPr="00EC0EB4">
        <w:rPr>
          <w:b/>
          <w:szCs w:val="18"/>
        </w:rPr>
        <w:t>Plaats</w:t>
      </w:r>
      <w:r w:rsidRPr="00EC0EB4">
        <w:rPr>
          <w:szCs w:val="18"/>
        </w:rPr>
        <w:t xml:space="preserve"> </w:t>
      </w:r>
    </w:p>
    <w:p w:rsidR="00EC0EB4" w:rsidRPr="00EC0EB4" w:rsidRDefault="00EC0EB4" w:rsidP="00EC0EB4">
      <w:pPr>
        <w:widowControl w:val="0"/>
        <w:ind w:left="900" w:right="-430" w:hanging="900"/>
        <w:rPr>
          <w:szCs w:val="18"/>
        </w:rPr>
      </w:pPr>
      <w:r w:rsidRPr="00EC0EB4">
        <w:rPr>
          <w:szCs w:val="18"/>
        </w:rPr>
        <w:t>Hotel ‘Meyer’ te Bergen aan Zee (Noord Holland).</w:t>
      </w:r>
    </w:p>
    <w:p w:rsidR="00EC0EB4" w:rsidRPr="00EC0EB4" w:rsidRDefault="00EC0EB4" w:rsidP="00EC0EB4">
      <w:pPr>
        <w:widowControl w:val="0"/>
        <w:ind w:left="900" w:right="-430" w:hanging="900"/>
        <w:rPr>
          <w:szCs w:val="18"/>
        </w:rPr>
      </w:pPr>
    </w:p>
    <w:p w:rsidR="00EC0EB4" w:rsidRPr="00EC0EB4" w:rsidRDefault="00EC0EB4" w:rsidP="00EC0EB4">
      <w:pPr>
        <w:widowControl w:val="0"/>
        <w:ind w:left="900" w:right="-430" w:hanging="900"/>
        <w:rPr>
          <w:b/>
          <w:szCs w:val="18"/>
        </w:rPr>
      </w:pPr>
      <w:r w:rsidRPr="00EC0EB4">
        <w:rPr>
          <w:b/>
          <w:bCs/>
          <w:szCs w:val="18"/>
        </w:rPr>
        <w:t>Prijs en betaling</w:t>
      </w:r>
    </w:p>
    <w:p w:rsidR="00EC0EB4" w:rsidRPr="00EC0EB4" w:rsidRDefault="00EC0EB4" w:rsidP="009725EE">
      <w:pPr>
        <w:widowControl w:val="0"/>
        <w:spacing w:line="276" w:lineRule="auto"/>
        <w:ind w:right="-431"/>
        <w:rPr>
          <w:szCs w:val="18"/>
        </w:rPr>
      </w:pPr>
      <w:r w:rsidRPr="00EC0EB4">
        <w:rPr>
          <w:szCs w:val="18"/>
        </w:rPr>
        <w:t>De prijs van de training bedraagt € 2695,- inclusief het cursusmateriaal</w:t>
      </w:r>
      <w:r w:rsidR="009725EE">
        <w:rPr>
          <w:szCs w:val="18"/>
        </w:rPr>
        <w:t>.</w:t>
      </w:r>
      <w:r w:rsidRPr="00EC0EB4">
        <w:rPr>
          <w:szCs w:val="18"/>
        </w:rPr>
        <w:t xml:space="preserve"> </w:t>
      </w:r>
    </w:p>
    <w:p w:rsidR="00EC0EB4" w:rsidRPr="00EC0EB4" w:rsidRDefault="00EC0EB4" w:rsidP="009725EE">
      <w:pPr>
        <w:widowControl w:val="0"/>
        <w:spacing w:line="276" w:lineRule="auto"/>
        <w:ind w:right="-431"/>
        <w:rPr>
          <w:szCs w:val="18"/>
        </w:rPr>
      </w:pPr>
      <w:r w:rsidRPr="00EC0EB4">
        <w:rPr>
          <w:szCs w:val="18"/>
        </w:rPr>
        <w:t xml:space="preserve">De hotelkosten zijn voor eigen rekening. Na inschrijving zorgen wij voor de nodige reserveringen. </w:t>
      </w:r>
    </w:p>
    <w:p w:rsidR="00E2574F" w:rsidRDefault="00EC0EB4" w:rsidP="00E2574F">
      <w:pPr>
        <w:widowControl w:val="0"/>
        <w:spacing w:line="276" w:lineRule="auto"/>
        <w:ind w:right="-431"/>
        <w:rPr>
          <w:szCs w:val="18"/>
        </w:rPr>
      </w:pPr>
      <w:r w:rsidRPr="00EC0EB4">
        <w:rPr>
          <w:szCs w:val="18"/>
        </w:rPr>
        <w:t>Twee weken voor de aan</w:t>
      </w:r>
      <w:r w:rsidRPr="00EC0EB4">
        <w:rPr>
          <w:szCs w:val="18"/>
        </w:rPr>
        <w:softHyphen/>
        <w:t>vang van de training dient de deelne</w:t>
      </w:r>
      <w:r w:rsidRPr="00EC0EB4">
        <w:rPr>
          <w:szCs w:val="18"/>
        </w:rPr>
        <w:softHyphen/>
        <w:t xml:space="preserve">mersprijs te zijn voldaan op </w:t>
      </w:r>
    </w:p>
    <w:p w:rsidR="009725EE" w:rsidRPr="00E2574F" w:rsidRDefault="00EC0EB4" w:rsidP="00E2574F">
      <w:pPr>
        <w:widowControl w:val="0"/>
        <w:spacing w:line="276" w:lineRule="auto"/>
        <w:ind w:right="-431"/>
        <w:rPr>
          <w:szCs w:val="18"/>
        </w:rPr>
      </w:pPr>
      <w:r w:rsidRPr="00E2574F">
        <w:rPr>
          <w:szCs w:val="18"/>
        </w:rPr>
        <w:t>rekening</w:t>
      </w:r>
      <w:r w:rsidRPr="00E2574F">
        <w:rPr>
          <w:szCs w:val="18"/>
        </w:rPr>
        <w:softHyphen/>
        <w:t>num</w:t>
      </w:r>
      <w:r w:rsidRPr="00E2574F">
        <w:rPr>
          <w:szCs w:val="18"/>
        </w:rPr>
        <w:softHyphen/>
        <w:t xml:space="preserve">mer </w:t>
      </w:r>
      <w:r w:rsidR="009725EE" w:rsidRPr="00E2574F">
        <w:t>IBAN: NL42ABNA054.54.41.862</w:t>
      </w:r>
      <w:r w:rsidR="00E2574F">
        <w:t>.</w:t>
      </w:r>
      <w:r w:rsidR="009725EE" w:rsidRPr="00E2574F">
        <w:t xml:space="preserve"> </w:t>
      </w:r>
    </w:p>
    <w:p w:rsidR="00EC0EB4" w:rsidRPr="00EC0EB4" w:rsidRDefault="00EC0EB4" w:rsidP="009725EE">
      <w:pPr>
        <w:widowControl w:val="0"/>
        <w:spacing w:line="276" w:lineRule="auto"/>
        <w:ind w:right="-431"/>
        <w:rPr>
          <w:szCs w:val="18"/>
        </w:rPr>
      </w:pPr>
    </w:p>
    <w:p w:rsidR="00EC0EB4" w:rsidRPr="00EC0EB4" w:rsidRDefault="00EC0EB4" w:rsidP="009725EE">
      <w:pPr>
        <w:spacing w:line="276" w:lineRule="auto"/>
        <w:ind w:left="900" w:right="-431" w:hanging="900"/>
        <w:rPr>
          <w:b/>
          <w:bCs/>
          <w:szCs w:val="18"/>
        </w:rPr>
      </w:pPr>
      <w:r w:rsidRPr="00EC0EB4">
        <w:rPr>
          <w:b/>
          <w:bCs/>
          <w:szCs w:val="18"/>
        </w:rPr>
        <w:t xml:space="preserve">In - company </w:t>
      </w:r>
    </w:p>
    <w:p w:rsidR="00EC0EB4" w:rsidRPr="00EC0EB4" w:rsidRDefault="00EC0EB4" w:rsidP="009725EE">
      <w:pPr>
        <w:widowControl w:val="0"/>
        <w:spacing w:line="276" w:lineRule="auto"/>
        <w:ind w:right="-431"/>
        <w:rPr>
          <w:szCs w:val="18"/>
        </w:rPr>
      </w:pPr>
      <w:r w:rsidRPr="00EC0EB4">
        <w:rPr>
          <w:szCs w:val="18"/>
        </w:rPr>
        <w:t>Deze training is ook in - company uit te voeren. In dat geval kan het programma worden aangepast aan de specifieke eisen of wensen van de opdrachtgever.</w:t>
      </w:r>
    </w:p>
    <w:p w:rsidR="00EC0EB4" w:rsidRPr="00EC0EB4" w:rsidRDefault="00EC0EB4" w:rsidP="00EC0EB4">
      <w:pPr>
        <w:widowControl w:val="0"/>
        <w:ind w:right="-430"/>
        <w:rPr>
          <w:szCs w:val="18"/>
        </w:rPr>
      </w:pPr>
    </w:p>
    <w:p w:rsidR="00EC0EB4" w:rsidRPr="00EC0EB4" w:rsidRDefault="00EC0EB4" w:rsidP="009725EE">
      <w:pPr>
        <w:spacing w:line="276" w:lineRule="auto"/>
        <w:ind w:left="900" w:right="-431" w:hanging="900"/>
        <w:rPr>
          <w:b/>
          <w:bCs/>
          <w:szCs w:val="18"/>
        </w:rPr>
      </w:pPr>
      <w:r w:rsidRPr="00EC0EB4">
        <w:rPr>
          <w:b/>
          <w:bCs/>
          <w:szCs w:val="18"/>
        </w:rPr>
        <w:t>Aanmelding</w:t>
      </w:r>
    </w:p>
    <w:p w:rsidR="00EC0EB4" w:rsidRPr="00EC0EB4" w:rsidRDefault="00EC0EB4" w:rsidP="009725EE">
      <w:pPr>
        <w:widowControl w:val="0"/>
        <w:spacing w:line="276" w:lineRule="auto"/>
        <w:ind w:left="900" w:right="-431" w:hanging="900"/>
        <w:rPr>
          <w:szCs w:val="18"/>
        </w:rPr>
      </w:pPr>
      <w:r w:rsidRPr="00EC0EB4">
        <w:rPr>
          <w:szCs w:val="18"/>
        </w:rPr>
        <w:t>Aanmelding voor deze training kan door bijgaand aanmeldingsformulier op te sturen naar:</w:t>
      </w:r>
    </w:p>
    <w:p w:rsidR="00EC0EB4" w:rsidRPr="00EC0EB4" w:rsidRDefault="00EC0EB4" w:rsidP="009725EE">
      <w:pPr>
        <w:widowControl w:val="0"/>
        <w:spacing w:line="276" w:lineRule="auto"/>
        <w:ind w:left="900" w:right="-431" w:hanging="900"/>
        <w:rPr>
          <w:szCs w:val="18"/>
        </w:rPr>
      </w:pPr>
      <w:r w:rsidRPr="00EC0EB4">
        <w:rPr>
          <w:szCs w:val="18"/>
        </w:rPr>
        <w:t>ZSgroep</w:t>
      </w:r>
    </w:p>
    <w:p w:rsidR="00EC0EB4" w:rsidRPr="00EC0EB4" w:rsidRDefault="00EC0EB4" w:rsidP="009725EE">
      <w:pPr>
        <w:widowControl w:val="0"/>
        <w:spacing w:line="276" w:lineRule="auto"/>
        <w:ind w:left="900" w:right="-431" w:hanging="900"/>
        <w:rPr>
          <w:szCs w:val="18"/>
        </w:rPr>
      </w:pPr>
      <w:r w:rsidRPr="00EC0EB4">
        <w:rPr>
          <w:szCs w:val="18"/>
        </w:rPr>
        <w:t>Overtoom 66e</w:t>
      </w:r>
    </w:p>
    <w:p w:rsidR="00EC0EB4" w:rsidRDefault="00EC0EB4" w:rsidP="009725EE">
      <w:pPr>
        <w:widowControl w:val="0"/>
        <w:spacing w:line="276" w:lineRule="auto"/>
        <w:ind w:left="900" w:right="-431" w:hanging="900"/>
        <w:rPr>
          <w:szCs w:val="18"/>
        </w:rPr>
      </w:pPr>
      <w:r w:rsidRPr="00EC0EB4">
        <w:rPr>
          <w:szCs w:val="18"/>
        </w:rPr>
        <w:t>1551 PB Westzaan</w:t>
      </w:r>
    </w:p>
    <w:p w:rsidR="009725EE" w:rsidRPr="00EC0EB4" w:rsidRDefault="009725EE" w:rsidP="009725EE">
      <w:pPr>
        <w:widowControl w:val="0"/>
        <w:spacing w:line="276" w:lineRule="auto"/>
        <w:ind w:left="900" w:right="-431" w:hanging="900"/>
        <w:rPr>
          <w:szCs w:val="18"/>
        </w:rPr>
      </w:pPr>
    </w:p>
    <w:p w:rsidR="009725EE" w:rsidRPr="00EC0EB4" w:rsidRDefault="009725EE" w:rsidP="009725EE">
      <w:pPr>
        <w:widowControl w:val="0"/>
        <w:spacing w:line="276" w:lineRule="auto"/>
        <w:ind w:right="-431"/>
        <w:rPr>
          <w:szCs w:val="18"/>
        </w:rPr>
      </w:pPr>
      <w:r w:rsidRPr="00EC0EB4">
        <w:rPr>
          <w:szCs w:val="18"/>
        </w:rPr>
        <w:t>Inschrijven kan ook telefonisch, of per e-mail. Bel daarvoor 020 - 695 66 44, ons e-mail adres is info@zsgroep.nl.</w:t>
      </w:r>
    </w:p>
    <w:p w:rsidR="00EC0EB4" w:rsidRPr="00EC0EB4" w:rsidRDefault="00EC0EB4" w:rsidP="009725EE">
      <w:pPr>
        <w:widowControl w:val="0"/>
        <w:spacing w:line="276" w:lineRule="auto"/>
        <w:ind w:right="-431"/>
        <w:rPr>
          <w:szCs w:val="18"/>
        </w:rPr>
      </w:pPr>
      <w:r w:rsidRPr="00EC0EB4">
        <w:rPr>
          <w:szCs w:val="18"/>
        </w:rPr>
        <w:t>Na ontvangst van het in</w:t>
      </w:r>
      <w:r w:rsidRPr="00EC0EB4">
        <w:rPr>
          <w:szCs w:val="18"/>
        </w:rPr>
        <w:softHyphen/>
        <w:t>schrijf</w:t>
      </w:r>
      <w:r w:rsidRPr="00EC0EB4">
        <w:rPr>
          <w:szCs w:val="18"/>
        </w:rPr>
        <w:softHyphen/>
        <w:t>for</w:t>
      </w:r>
      <w:r w:rsidRPr="00EC0EB4">
        <w:rPr>
          <w:szCs w:val="18"/>
        </w:rPr>
        <w:softHyphen/>
        <w:t>mulier nodi</w:t>
      </w:r>
      <w:r w:rsidRPr="00EC0EB4">
        <w:rPr>
          <w:szCs w:val="18"/>
        </w:rPr>
        <w:softHyphen/>
        <w:t>gen wij u uit voor een individueel kennismakingsgesprek. Tijdens dit gesprek gaan wij samen met u na of uw per</w:t>
      </w:r>
      <w:r w:rsidRPr="00EC0EB4">
        <w:rPr>
          <w:szCs w:val="18"/>
        </w:rPr>
        <w:softHyphen/>
        <w:t>soonlijke ervaring en doel</w:t>
      </w:r>
      <w:r w:rsidRPr="00EC0EB4">
        <w:rPr>
          <w:szCs w:val="18"/>
        </w:rPr>
        <w:softHyphen/>
        <w:t>stellingen voor het volgen van de training aansluiten op het pro</w:t>
      </w:r>
      <w:r w:rsidRPr="00EC0EB4">
        <w:rPr>
          <w:szCs w:val="18"/>
        </w:rPr>
        <w:softHyphen/>
        <w:t xml:space="preserve">gramma. </w:t>
      </w:r>
    </w:p>
    <w:p w:rsidR="00EC0EB4" w:rsidRPr="00EC0EB4" w:rsidRDefault="00EC0EB4" w:rsidP="009725EE">
      <w:pPr>
        <w:widowControl w:val="0"/>
        <w:spacing w:line="276" w:lineRule="auto"/>
        <w:ind w:right="-431" w:hanging="900"/>
        <w:rPr>
          <w:szCs w:val="18"/>
        </w:rPr>
      </w:pPr>
    </w:p>
    <w:p w:rsidR="00EC0EB4" w:rsidRPr="00EC0EB4" w:rsidRDefault="00EC0EB4" w:rsidP="009725EE">
      <w:pPr>
        <w:widowControl w:val="0"/>
        <w:spacing w:line="276" w:lineRule="auto"/>
        <w:ind w:left="900" w:right="-431" w:hanging="900"/>
        <w:rPr>
          <w:szCs w:val="18"/>
        </w:rPr>
      </w:pPr>
      <w:r w:rsidRPr="00EC0EB4">
        <w:rPr>
          <w:szCs w:val="18"/>
        </w:rPr>
        <w:t xml:space="preserve">Voor nadere informatie over de training </w:t>
      </w:r>
      <w:r w:rsidR="00DF78CD">
        <w:rPr>
          <w:szCs w:val="18"/>
        </w:rPr>
        <w:t xml:space="preserve">kunt u zich wenden tot </w:t>
      </w:r>
      <w:r w:rsidRPr="00EC0EB4">
        <w:rPr>
          <w:szCs w:val="18"/>
        </w:rPr>
        <w:t>Anneke Costerus.</w:t>
      </w:r>
    </w:p>
    <w:p w:rsidR="009725EE" w:rsidRDefault="009725EE" w:rsidP="009725EE">
      <w:pPr>
        <w:pStyle w:val="Kop5"/>
        <w:spacing w:before="0" w:after="0" w:line="276" w:lineRule="auto"/>
        <w:ind w:left="900" w:right="-431" w:hanging="900"/>
        <w:rPr>
          <w:rFonts w:ascii="Verdana" w:hAnsi="Verdana"/>
          <w:i w:val="0"/>
          <w:sz w:val="18"/>
          <w:szCs w:val="18"/>
        </w:rPr>
      </w:pPr>
    </w:p>
    <w:p w:rsidR="00EC0EB4" w:rsidRPr="009725EE" w:rsidRDefault="00EC0EB4" w:rsidP="009725EE">
      <w:pPr>
        <w:pStyle w:val="Kop5"/>
        <w:spacing w:before="0" w:after="0" w:line="276" w:lineRule="auto"/>
        <w:ind w:left="900" w:right="-431" w:hanging="900"/>
        <w:rPr>
          <w:rFonts w:ascii="Verdana" w:hAnsi="Verdana"/>
          <w:i w:val="0"/>
          <w:sz w:val="18"/>
          <w:szCs w:val="18"/>
        </w:rPr>
      </w:pPr>
      <w:r w:rsidRPr="009725EE">
        <w:rPr>
          <w:rFonts w:ascii="Verdana" w:hAnsi="Verdana"/>
          <w:i w:val="0"/>
          <w:sz w:val="18"/>
          <w:szCs w:val="18"/>
        </w:rPr>
        <w:t>Algemene Voorwaarden</w:t>
      </w:r>
    </w:p>
    <w:p w:rsidR="0074578B" w:rsidRPr="009725EE" w:rsidRDefault="00EC0EB4" w:rsidP="009725EE">
      <w:pPr>
        <w:widowControl w:val="0"/>
        <w:spacing w:line="276" w:lineRule="auto"/>
        <w:ind w:right="-431"/>
        <w:rPr>
          <w:szCs w:val="18"/>
        </w:rPr>
      </w:pPr>
      <w:r w:rsidRPr="00EC0EB4">
        <w:rPr>
          <w:szCs w:val="18"/>
        </w:rPr>
        <w:t>Voor deze training zijn de Algemene Voorwaar</w:t>
      </w:r>
      <w:r w:rsidR="009725EE">
        <w:rPr>
          <w:szCs w:val="18"/>
        </w:rPr>
        <w:t>den van ZSgroep van toepassing.</w:t>
      </w:r>
    </w:p>
    <w:p w:rsidR="0074578B" w:rsidRDefault="0074578B" w:rsidP="00DB786B">
      <w:pPr>
        <w:pStyle w:val="Koptekst"/>
        <w:tabs>
          <w:tab w:val="clear" w:pos="4536"/>
          <w:tab w:val="clear" w:pos="9072"/>
        </w:tabs>
        <w:rPr>
          <w:b/>
          <w:bCs/>
        </w:rPr>
      </w:pPr>
    </w:p>
    <w:p w:rsidR="0074578B" w:rsidRDefault="0074578B" w:rsidP="00DB786B">
      <w:pPr>
        <w:pStyle w:val="Koptekst"/>
        <w:tabs>
          <w:tab w:val="clear" w:pos="4536"/>
          <w:tab w:val="clear" w:pos="9072"/>
        </w:tabs>
        <w:rPr>
          <w:b/>
          <w:bCs/>
        </w:rPr>
      </w:pPr>
    </w:p>
    <w:p w:rsidR="0074578B" w:rsidRDefault="0074578B" w:rsidP="00DB786B">
      <w:pPr>
        <w:pStyle w:val="Koptekst"/>
        <w:tabs>
          <w:tab w:val="clear" w:pos="4536"/>
          <w:tab w:val="clear" w:pos="9072"/>
        </w:tabs>
        <w:rPr>
          <w:b/>
          <w:bCs/>
        </w:rPr>
      </w:pPr>
    </w:p>
    <w:p w:rsidR="0074578B" w:rsidRDefault="0074578B" w:rsidP="00DB786B">
      <w:pPr>
        <w:pStyle w:val="Koptekst"/>
        <w:tabs>
          <w:tab w:val="clear" w:pos="4536"/>
          <w:tab w:val="clear" w:pos="9072"/>
        </w:tabs>
        <w:rPr>
          <w:b/>
          <w:bCs/>
        </w:rPr>
      </w:pPr>
    </w:p>
    <w:p w:rsidR="00C130B1" w:rsidRPr="00DB786B" w:rsidRDefault="00C130B1" w:rsidP="00DB786B">
      <w:pPr>
        <w:widowControl w:val="0"/>
        <w:numPr>
          <w:ilvl w:val="12"/>
          <w:numId w:val="0"/>
        </w:numPr>
        <w:rPr>
          <w:b/>
          <w:sz w:val="20"/>
        </w:rPr>
      </w:pPr>
    </w:p>
    <w:sectPr w:rsidR="00C130B1" w:rsidRPr="00DB786B" w:rsidSect="00910FA5">
      <w:headerReference w:type="even" r:id="rId8"/>
      <w:headerReference w:type="default" r:id="rId9"/>
      <w:footerReference w:type="even" r:id="rId10"/>
      <w:footerReference w:type="default" r:id="rId11"/>
      <w:headerReference w:type="first" r:id="rId12"/>
      <w:footerReference w:type="first" r:id="rId13"/>
      <w:pgSz w:w="11906" w:h="16838"/>
      <w:pgMar w:top="51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9D" w:rsidRDefault="00F64B9D">
      <w:r>
        <w:separator/>
      </w:r>
    </w:p>
  </w:endnote>
  <w:endnote w:type="continuationSeparator" w:id="0">
    <w:p w:rsidR="00F64B9D" w:rsidRDefault="00F6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45" w:rsidRDefault="00A2234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287" w:rsidRDefault="00C130B1" w:rsidP="00A22345">
    <w:pPr>
      <w:pStyle w:val="Voettekst"/>
      <w:tabs>
        <w:tab w:val="clear" w:pos="9072"/>
        <w:tab w:val="right" w:pos="9000"/>
      </w:tabs>
      <w:ind w:right="-110"/>
      <w:jc w:val="center"/>
      <w:rPr>
        <w:sz w:val="16"/>
      </w:rPr>
    </w:pPr>
    <w:r>
      <w:rPr>
        <w:sz w:val="16"/>
      </w:rPr>
      <w:t>ZSg</w:t>
    </w:r>
    <w:r w:rsidR="00664A20">
      <w:rPr>
        <w:sz w:val="16"/>
      </w:rPr>
      <w:t>roep,</w:t>
    </w:r>
    <w:r w:rsidR="00F724C6">
      <w:rPr>
        <w:sz w:val="16"/>
      </w:rPr>
      <w:t xml:space="preserve"> Overtoom 66e, 1551 PB Westzaan</w:t>
    </w:r>
    <w:r w:rsidR="008E3287">
      <w:rPr>
        <w:sz w:val="16"/>
      </w:rPr>
      <w:t xml:space="preserve">, </w:t>
    </w:r>
    <w:bookmarkStart w:id="0" w:name="_GoBack"/>
    <w:bookmarkEnd w:id="0"/>
    <w:r>
      <w:rPr>
        <w:sz w:val="16"/>
      </w:rPr>
      <w:t>020 6956644</w:t>
    </w:r>
    <w:r w:rsidR="00DF78CD">
      <w:rPr>
        <w:sz w:val="16"/>
      </w:rPr>
      <w:t>,</w:t>
    </w:r>
    <w:r w:rsidRPr="00664A20">
      <w:rPr>
        <w:sz w:val="16"/>
      </w:rPr>
      <w:t xml:space="preserve"> </w:t>
    </w:r>
  </w:p>
  <w:p w:rsidR="00C130B1" w:rsidRPr="00664A20" w:rsidRDefault="00C130B1" w:rsidP="008E3287">
    <w:pPr>
      <w:pStyle w:val="Voettekst"/>
      <w:tabs>
        <w:tab w:val="clear" w:pos="9072"/>
        <w:tab w:val="right" w:pos="9000"/>
      </w:tabs>
      <w:ind w:right="-110"/>
      <w:jc w:val="center"/>
      <w:rPr>
        <w:sz w:val="16"/>
      </w:rPr>
    </w:pPr>
    <w:hyperlink r:id="rId1" w:history="1">
      <w:r w:rsidRPr="00664A20">
        <w:rPr>
          <w:rStyle w:val="Hyperlink"/>
          <w:color w:val="auto"/>
          <w:sz w:val="16"/>
          <w:u w:val="none"/>
        </w:rPr>
        <w:t>info@zsgroep.nl</w:t>
      </w:r>
    </w:hyperlink>
    <w:r w:rsidR="00F724C6">
      <w:rPr>
        <w:sz w:val="16"/>
      </w:rPr>
      <w:t>,</w:t>
    </w:r>
    <w:r w:rsidR="008E3287">
      <w:rPr>
        <w:sz w:val="16"/>
      </w:rPr>
      <w:t xml:space="preserve"> </w:t>
    </w:r>
    <w:r w:rsidRPr="00664A20">
      <w:rPr>
        <w:sz w:val="16"/>
      </w:rPr>
      <w:t>www.zsgroep.nl</w:t>
    </w:r>
    <w:r w:rsidR="00F724C6">
      <w:rPr>
        <w:sz w:val="16"/>
      </w:rPr>
      <w:t>, www.zsvalid.com</w:t>
    </w:r>
  </w:p>
  <w:p w:rsidR="00C130B1" w:rsidRPr="00664A20" w:rsidRDefault="00C130B1" w:rsidP="00664A20">
    <w:pPr>
      <w:pStyle w:val="Voettekst"/>
      <w:tabs>
        <w:tab w:val="right" w:pos="9000"/>
      </w:tabs>
      <w:ind w:right="-1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45" w:rsidRDefault="00A223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9D" w:rsidRDefault="00F64B9D">
      <w:r>
        <w:separator/>
      </w:r>
    </w:p>
  </w:footnote>
  <w:footnote w:type="continuationSeparator" w:id="0">
    <w:p w:rsidR="00F64B9D" w:rsidRDefault="00F64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0B1" w:rsidRDefault="00C130B1" w:rsidP="00544B14"/>
  <w:p w:rsidR="00C130B1" w:rsidRDefault="00C130B1">
    <w:r>
      <w:tab/>
    </w:r>
    <w:r>
      <w:tab/>
    </w:r>
    <w:r>
      <w:tab/>
    </w:r>
  </w:p>
  <w:p w:rsidR="00C130B1" w:rsidRDefault="00D97077">
    <w:pPr>
      <w:pStyle w:val="Koptekst"/>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138430</wp:posOffset>
          </wp:positionV>
          <wp:extent cx="1000125" cy="1038225"/>
          <wp:effectExtent l="0" t="0" r="9525" b="9525"/>
          <wp:wrapSquare wrapText="right"/>
          <wp:docPr id="4" name="Afbeelding 4" descr="logoZS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ZSgro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solidFill>
                    <a:srgbClr val="800000">
                      <a:alpha val="9500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45" w:rsidRDefault="00A2234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ADA149A"/>
    <w:lvl w:ilvl="0">
      <w:numFmt w:val="decimal"/>
      <w:lvlText w:val="*"/>
      <w:lvlJc w:val="left"/>
    </w:lvl>
  </w:abstractNum>
  <w:abstractNum w:abstractNumId="1">
    <w:nsid w:val="02227332"/>
    <w:multiLevelType w:val="hybridMultilevel"/>
    <w:tmpl w:val="51524922"/>
    <w:lvl w:ilvl="0" w:tplc="374A7ABC">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705"/>
        </w:tabs>
        <w:ind w:left="705" w:hanging="360"/>
      </w:pPr>
      <w:rPr>
        <w:rFonts w:ascii="Courier New" w:hAnsi="Courier New" w:hint="default"/>
      </w:rPr>
    </w:lvl>
    <w:lvl w:ilvl="2" w:tplc="04130005" w:tentative="1">
      <w:start w:val="1"/>
      <w:numFmt w:val="bullet"/>
      <w:lvlText w:val=""/>
      <w:lvlJc w:val="left"/>
      <w:pPr>
        <w:tabs>
          <w:tab w:val="num" w:pos="1425"/>
        </w:tabs>
        <w:ind w:left="1425" w:hanging="360"/>
      </w:pPr>
      <w:rPr>
        <w:rFonts w:ascii="Wingdings" w:hAnsi="Wingdings" w:hint="default"/>
      </w:rPr>
    </w:lvl>
    <w:lvl w:ilvl="3" w:tplc="04130001" w:tentative="1">
      <w:start w:val="1"/>
      <w:numFmt w:val="bullet"/>
      <w:lvlText w:val=""/>
      <w:lvlJc w:val="left"/>
      <w:pPr>
        <w:tabs>
          <w:tab w:val="num" w:pos="2145"/>
        </w:tabs>
        <w:ind w:left="2145" w:hanging="360"/>
      </w:pPr>
      <w:rPr>
        <w:rFonts w:ascii="Symbol" w:hAnsi="Symbol" w:hint="default"/>
      </w:rPr>
    </w:lvl>
    <w:lvl w:ilvl="4" w:tplc="04130003" w:tentative="1">
      <w:start w:val="1"/>
      <w:numFmt w:val="bullet"/>
      <w:lvlText w:val="o"/>
      <w:lvlJc w:val="left"/>
      <w:pPr>
        <w:tabs>
          <w:tab w:val="num" w:pos="2865"/>
        </w:tabs>
        <w:ind w:left="2865" w:hanging="360"/>
      </w:pPr>
      <w:rPr>
        <w:rFonts w:ascii="Courier New" w:hAnsi="Courier New" w:hint="default"/>
      </w:rPr>
    </w:lvl>
    <w:lvl w:ilvl="5" w:tplc="04130005" w:tentative="1">
      <w:start w:val="1"/>
      <w:numFmt w:val="bullet"/>
      <w:lvlText w:val=""/>
      <w:lvlJc w:val="left"/>
      <w:pPr>
        <w:tabs>
          <w:tab w:val="num" w:pos="3585"/>
        </w:tabs>
        <w:ind w:left="3585" w:hanging="360"/>
      </w:pPr>
      <w:rPr>
        <w:rFonts w:ascii="Wingdings" w:hAnsi="Wingdings" w:hint="default"/>
      </w:rPr>
    </w:lvl>
    <w:lvl w:ilvl="6" w:tplc="04130001" w:tentative="1">
      <w:start w:val="1"/>
      <w:numFmt w:val="bullet"/>
      <w:lvlText w:val=""/>
      <w:lvlJc w:val="left"/>
      <w:pPr>
        <w:tabs>
          <w:tab w:val="num" w:pos="4305"/>
        </w:tabs>
        <w:ind w:left="4305" w:hanging="360"/>
      </w:pPr>
      <w:rPr>
        <w:rFonts w:ascii="Symbol" w:hAnsi="Symbol" w:hint="default"/>
      </w:rPr>
    </w:lvl>
    <w:lvl w:ilvl="7" w:tplc="04130003" w:tentative="1">
      <w:start w:val="1"/>
      <w:numFmt w:val="bullet"/>
      <w:lvlText w:val="o"/>
      <w:lvlJc w:val="left"/>
      <w:pPr>
        <w:tabs>
          <w:tab w:val="num" w:pos="5025"/>
        </w:tabs>
        <w:ind w:left="5025" w:hanging="360"/>
      </w:pPr>
      <w:rPr>
        <w:rFonts w:ascii="Courier New" w:hAnsi="Courier New" w:hint="default"/>
      </w:rPr>
    </w:lvl>
    <w:lvl w:ilvl="8" w:tplc="04130005" w:tentative="1">
      <w:start w:val="1"/>
      <w:numFmt w:val="bullet"/>
      <w:lvlText w:val=""/>
      <w:lvlJc w:val="left"/>
      <w:pPr>
        <w:tabs>
          <w:tab w:val="num" w:pos="5745"/>
        </w:tabs>
        <w:ind w:left="5745" w:hanging="360"/>
      </w:pPr>
      <w:rPr>
        <w:rFonts w:ascii="Wingdings" w:hAnsi="Wingdings" w:hint="default"/>
      </w:rPr>
    </w:lvl>
  </w:abstractNum>
  <w:abstractNum w:abstractNumId="2">
    <w:nsid w:val="07D65C1D"/>
    <w:multiLevelType w:val="hybridMultilevel"/>
    <w:tmpl w:val="19CCFB7C"/>
    <w:lvl w:ilvl="0" w:tplc="04130001">
      <w:start w:val="1"/>
      <w:numFmt w:val="bullet"/>
      <w:lvlText w:val=""/>
      <w:lvlJc w:val="left"/>
      <w:pPr>
        <w:ind w:left="77" w:hanging="360"/>
      </w:pPr>
      <w:rPr>
        <w:rFonts w:ascii="Symbol" w:hAnsi="Symbol" w:hint="default"/>
      </w:rPr>
    </w:lvl>
    <w:lvl w:ilvl="1" w:tplc="04130003" w:tentative="1">
      <w:start w:val="1"/>
      <w:numFmt w:val="bullet"/>
      <w:lvlText w:val="o"/>
      <w:lvlJc w:val="left"/>
      <w:pPr>
        <w:ind w:left="797" w:hanging="360"/>
      </w:pPr>
      <w:rPr>
        <w:rFonts w:ascii="Courier New" w:hAnsi="Courier New" w:cs="Courier New" w:hint="default"/>
      </w:rPr>
    </w:lvl>
    <w:lvl w:ilvl="2" w:tplc="04130005" w:tentative="1">
      <w:start w:val="1"/>
      <w:numFmt w:val="bullet"/>
      <w:lvlText w:val=""/>
      <w:lvlJc w:val="left"/>
      <w:pPr>
        <w:ind w:left="1517" w:hanging="360"/>
      </w:pPr>
      <w:rPr>
        <w:rFonts w:ascii="Wingdings" w:hAnsi="Wingdings" w:hint="default"/>
      </w:rPr>
    </w:lvl>
    <w:lvl w:ilvl="3" w:tplc="04130001" w:tentative="1">
      <w:start w:val="1"/>
      <w:numFmt w:val="bullet"/>
      <w:lvlText w:val=""/>
      <w:lvlJc w:val="left"/>
      <w:pPr>
        <w:ind w:left="2237" w:hanging="360"/>
      </w:pPr>
      <w:rPr>
        <w:rFonts w:ascii="Symbol" w:hAnsi="Symbol" w:hint="default"/>
      </w:rPr>
    </w:lvl>
    <w:lvl w:ilvl="4" w:tplc="04130003" w:tentative="1">
      <w:start w:val="1"/>
      <w:numFmt w:val="bullet"/>
      <w:lvlText w:val="o"/>
      <w:lvlJc w:val="left"/>
      <w:pPr>
        <w:ind w:left="2957" w:hanging="360"/>
      </w:pPr>
      <w:rPr>
        <w:rFonts w:ascii="Courier New" w:hAnsi="Courier New" w:cs="Courier New" w:hint="default"/>
      </w:rPr>
    </w:lvl>
    <w:lvl w:ilvl="5" w:tplc="04130005" w:tentative="1">
      <w:start w:val="1"/>
      <w:numFmt w:val="bullet"/>
      <w:lvlText w:val=""/>
      <w:lvlJc w:val="left"/>
      <w:pPr>
        <w:ind w:left="3677" w:hanging="360"/>
      </w:pPr>
      <w:rPr>
        <w:rFonts w:ascii="Wingdings" w:hAnsi="Wingdings" w:hint="default"/>
      </w:rPr>
    </w:lvl>
    <w:lvl w:ilvl="6" w:tplc="04130001" w:tentative="1">
      <w:start w:val="1"/>
      <w:numFmt w:val="bullet"/>
      <w:lvlText w:val=""/>
      <w:lvlJc w:val="left"/>
      <w:pPr>
        <w:ind w:left="4397" w:hanging="360"/>
      </w:pPr>
      <w:rPr>
        <w:rFonts w:ascii="Symbol" w:hAnsi="Symbol" w:hint="default"/>
      </w:rPr>
    </w:lvl>
    <w:lvl w:ilvl="7" w:tplc="04130003" w:tentative="1">
      <w:start w:val="1"/>
      <w:numFmt w:val="bullet"/>
      <w:lvlText w:val="o"/>
      <w:lvlJc w:val="left"/>
      <w:pPr>
        <w:ind w:left="5117" w:hanging="360"/>
      </w:pPr>
      <w:rPr>
        <w:rFonts w:ascii="Courier New" w:hAnsi="Courier New" w:cs="Courier New" w:hint="default"/>
      </w:rPr>
    </w:lvl>
    <w:lvl w:ilvl="8" w:tplc="04130005" w:tentative="1">
      <w:start w:val="1"/>
      <w:numFmt w:val="bullet"/>
      <w:lvlText w:val=""/>
      <w:lvlJc w:val="left"/>
      <w:pPr>
        <w:ind w:left="5837" w:hanging="360"/>
      </w:pPr>
      <w:rPr>
        <w:rFonts w:ascii="Wingdings" w:hAnsi="Wingdings" w:hint="default"/>
      </w:rPr>
    </w:lvl>
  </w:abstractNum>
  <w:abstractNum w:abstractNumId="3">
    <w:nsid w:val="0EC7271E"/>
    <w:multiLevelType w:val="hybridMultilevel"/>
    <w:tmpl w:val="B5841C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EDB19BA"/>
    <w:multiLevelType w:val="multilevel"/>
    <w:tmpl w:val="E8E073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C3973E8"/>
    <w:multiLevelType w:val="hybridMultilevel"/>
    <w:tmpl w:val="A2508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1492A5E"/>
    <w:multiLevelType w:val="multilevel"/>
    <w:tmpl w:val="E8E073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49E6E52"/>
    <w:multiLevelType w:val="hybridMultilevel"/>
    <w:tmpl w:val="B8F4E0B8"/>
    <w:lvl w:ilvl="0" w:tplc="0413000F">
      <w:start w:val="1"/>
      <w:numFmt w:val="decimal"/>
      <w:lvlText w:val="%1."/>
      <w:lvlJc w:val="left"/>
      <w:pPr>
        <w:tabs>
          <w:tab w:val="num" w:pos="360"/>
        </w:tabs>
        <w:ind w:left="360" w:hanging="360"/>
      </w:pPr>
      <w:rPr>
        <w:rFonts w:hint="default"/>
      </w:rPr>
    </w:lvl>
    <w:lvl w:ilvl="1" w:tplc="374A7AB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2D5A18DB"/>
    <w:multiLevelType w:val="hybridMultilevel"/>
    <w:tmpl w:val="EB76979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3D9716CA"/>
    <w:multiLevelType w:val="hybridMultilevel"/>
    <w:tmpl w:val="F0C6A2A6"/>
    <w:lvl w:ilvl="0" w:tplc="402C439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81E6A77"/>
    <w:multiLevelType w:val="hybridMultilevel"/>
    <w:tmpl w:val="A3AA23EE"/>
    <w:lvl w:ilvl="0" w:tplc="7876CE08">
      <w:start w:val="1060"/>
      <w:numFmt w:val="bullet"/>
      <w:lvlText w:val=""/>
      <w:lvlJc w:val="left"/>
      <w:pPr>
        <w:tabs>
          <w:tab w:val="num" w:pos="510"/>
        </w:tabs>
        <w:ind w:left="510" w:hanging="510"/>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4FDA1900"/>
    <w:multiLevelType w:val="hybridMultilevel"/>
    <w:tmpl w:val="8CE6F346"/>
    <w:lvl w:ilvl="0" w:tplc="D08AC06C">
      <w:start w:val="1098"/>
      <w:numFmt w:val="bullet"/>
      <w:lvlText w:val=""/>
      <w:lvlJc w:val="left"/>
      <w:pPr>
        <w:tabs>
          <w:tab w:val="num" w:pos="720"/>
        </w:tabs>
        <w:ind w:left="720" w:hanging="360"/>
      </w:pPr>
      <w:rPr>
        <w:rFonts w:ascii="Symbol" w:eastAsia="Times New Roman" w:hAnsi="Symbol" w:cs="Times New Roman" w:hint="default"/>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27921E7"/>
    <w:multiLevelType w:val="multilevel"/>
    <w:tmpl w:val="E8E073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7A64979"/>
    <w:multiLevelType w:val="hybridMultilevel"/>
    <w:tmpl w:val="B8F4E0B8"/>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nsid w:val="5C3117A5"/>
    <w:multiLevelType w:val="hybridMultilevel"/>
    <w:tmpl w:val="B8F4E0B8"/>
    <w:lvl w:ilvl="0" w:tplc="0413000F">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nsid w:val="5EFA72B9"/>
    <w:multiLevelType w:val="hybridMultilevel"/>
    <w:tmpl w:val="C41E4B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60771260"/>
    <w:multiLevelType w:val="multilevel"/>
    <w:tmpl w:val="E8E073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19D1167"/>
    <w:multiLevelType w:val="hybridMultilevel"/>
    <w:tmpl w:val="85E042C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705"/>
        </w:tabs>
        <w:ind w:left="705" w:hanging="360"/>
      </w:pPr>
      <w:rPr>
        <w:rFonts w:ascii="Courier New" w:hAnsi="Courier New" w:hint="default"/>
      </w:rPr>
    </w:lvl>
    <w:lvl w:ilvl="2" w:tplc="04130005" w:tentative="1">
      <w:start w:val="1"/>
      <w:numFmt w:val="bullet"/>
      <w:lvlText w:val=""/>
      <w:lvlJc w:val="left"/>
      <w:pPr>
        <w:tabs>
          <w:tab w:val="num" w:pos="1425"/>
        </w:tabs>
        <w:ind w:left="1425" w:hanging="360"/>
      </w:pPr>
      <w:rPr>
        <w:rFonts w:ascii="Wingdings" w:hAnsi="Wingdings" w:hint="default"/>
      </w:rPr>
    </w:lvl>
    <w:lvl w:ilvl="3" w:tplc="04130001" w:tentative="1">
      <w:start w:val="1"/>
      <w:numFmt w:val="bullet"/>
      <w:lvlText w:val=""/>
      <w:lvlJc w:val="left"/>
      <w:pPr>
        <w:tabs>
          <w:tab w:val="num" w:pos="2145"/>
        </w:tabs>
        <w:ind w:left="2145" w:hanging="360"/>
      </w:pPr>
      <w:rPr>
        <w:rFonts w:ascii="Symbol" w:hAnsi="Symbol" w:hint="default"/>
      </w:rPr>
    </w:lvl>
    <w:lvl w:ilvl="4" w:tplc="04130003" w:tentative="1">
      <w:start w:val="1"/>
      <w:numFmt w:val="bullet"/>
      <w:lvlText w:val="o"/>
      <w:lvlJc w:val="left"/>
      <w:pPr>
        <w:tabs>
          <w:tab w:val="num" w:pos="2865"/>
        </w:tabs>
        <w:ind w:left="2865" w:hanging="360"/>
      </w:pPr>
      <w:rPr>
        <w:rFonts w:ascii="Courier New" w:hAnsi="Courier New" w:hint="default"/>
      </w:rPr>
    </w:lvl>
    <w:lvl w:ilvl="5" w:tplc="04130005" w:tentative="1">
      <w:start w:val="1"/>
      <w:numFmt w:val="bullet"/>
      <w:lvlText w:val=""/>
      <w:lvlJc w:val="left"/>
      <w:pPr>
        <w:tabs>
          <w:tab w:val="num" w:pos="3585"/>
        </w:tabs>
        <w:ind w:left="3585" w:hanging="360"/>
      </w:pPr>
      <w:rPr>
        <w:rFonts w:ascii="Wingdings" w:hAnsi="Wingdings" w:hint="default"/>
      </w:rPr>
    </w:lvl>
    <w:lvl w:ilvl="6" w:tplc="04130001" w:tentative="1">
      <w:start w:val="1"/>
      <w:numFmt w:val="bullet"/>
      <w:lvlText w:val=""/>
      <w:lvlJc w:val="left"/>
      <w:pPr>
        <w:tabs>
          <w:tab w:val="num" w:pos="4305"/>
        </w:tabs>
        <w:ind w:left="4305" w:hanging="360"/>
      </w:pPr>
      <w:rPr>
        <w:rFonts w:ascii="Symbol" w:hAnsi="Symbol" w:hint="default"/>
      </w:rPr>
    </w:lvl>
    <w:lvl w:ilvl="7" w:tplc="04130003" w:tentative="1">
      <w:start w:val="1"/>
      <w:numFmt w:val="bullet"/>
      <w:lvlText w:val="o"/>
      <w:lvlJc w:val="left"/>
      <w:pPr>
        <w:tabs>
          <w:tab w:val="num" w:pos="5025"/>
        </w:tabs>
        <w:ind w:left="5025" w:hanging="360"/>
      </w:pPr>
      <w:rPr>
        <w:rFonts w:ascii="Courier New" w:hAnsi="Courier New" w:hint="default"/>
      </w:rPr>
    </w:lvl>
    <w:lvl w:ilvl="8" w:tplc="04130005" w:tentative="1">
      <w:start w:val="1"/>
      <w:numFmt w:val="bullet"/>
      <w:lvlText w:val=""/>
      <w:lvlJc w:val="left"/>
      <w:pPr>
        <w:tabs>
          <w:tab w:val="num" w:pos="5745"/>
        </w:tabs>
        <w:ind w:left="5745" w:hanging="360"/>
      </w:pPr>
      <w:rPr>
        <w:rFonts w:ascii="Wingdings" w:hAnsi="Wingdings" w:hint="default"/>
      </w:rPr>
    </w:lvl>
  </w:abstractNum>
  <w:abstractNum w:abstractNumId="18">
    <w:nsid w:val="62C30FFB"/>
    <w:multiLevelType w:val="multilevel"/>
    <w:tmpl w:val="E8E073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4DC1B95"/>
    <w:multiLevelType w:val="hybridMultilevel"/>
    <w:tmpl w:val="CCE2A116"/>
    <w:lvl w:ilvl="0" w:tplc="04130001">
      <w:start w:val="1"/>
      <w:numFmt w:val="bullet"/>
      <w:lvlText w:val=""/>
      <w:lvlJc w:val="left"/>
      <w:pPr>
        <w:ind w:left="77" w:hanging="360"/>
      </w:pPr>
      <w:rPr>
        <w:rFonts w:ascii="Symbol" w:hAnsi="Symbol" w:hint="default"/>
      </w:rPr>
    </w:lvl>
    <w:lvl w:ilvl="1" w:tplc="04130003" w:tentative="1">
      <w:start w:val="1"/>
      <w:numFmt w:val="bullet"/>
      <w:lvlText w:val="o"/>
      <w:lvlJc w:val="left"/>
      <w:pPr>
        <w:ind w:left="797" w:hanging="360"/>
      </w:pPr>
      <w:rPr>
        <w:rFonts w:ascii="Courier New" w:hAnsi="Courier New" w:cs="Courier New" w:hint="default"/>
      </w:rPr>
    </w:lvl>
    <w:lvl w:ilvl="2" w:tplc="04130005" w:tentative="1">
      <w:start w:val="1"/>
      <w:numFmt w:val="bullet"/>
      <w:lvlText w:val=""/>
      <w:lvlJc w:val="left"/>
      <w:pPr>
        <w:ind w:left="1517" w:hanging="360"/>
      </w:pPr>
      <w:rPr>
        <w:rFonts w:ascii="Wingdings" w:hAnsi="Wingdings" w:hint="default"/>
      </w:rPr>
    </w:lvl>
    <w:lvl w:ilvl="3" w:tplc="04130001" w:tentative="1">
      <w:start w:val="1"/>
      <w:numFmt w:val="bullet"/>
      <w:lvlText w:val=""/>
      <w:lvlJc w:val="left"/>
      <w:pPr>
        <w:ind w:left="2237" w:hanging="360"/>
      </w:pPr>
      <w:rPr>
        <w:rFonts w:ascii="Symbol" w:hAnsi="Symbol" w:hint="default"/>
      </w:rPr>
    </w:lvl>
    <w:lvl w:ilvl="4" w:tplc="04130003" w:tentative="1">
      <w:start w:val="1"/>
      <w:numFmt w:val="bullet"/>
      <w:lvlText w:val="o"/>
      <w:lvlJc w:val="left"/>
      <w:pPr>
        <w:ind w:left="2957" w:hanging="360"/>
      </w:pPr>
      <w:rPr>
        <w:rFonts w:ascii="Courier New" w:hAnsi="Courier New" w:cs="Courier New" w:hint="default"/>
      </w:rPr>
    </w:lvl>
    <w:lvl w:ilvl="5" w:tplc="04130005" w:tentative="1">
      <w:start w:val="1"/>
      <w:numFmt w:val="bullet"/>
      <w:lvlText w:val=""/>
      <w:lvlJc w:val="left"/>
      <w:pPr>
        <w:ind w:left="3677" w:hanging="360"/>
      </w:pPr>
      <w:rPr>
        <w:rFonts w:ascii="Wingdings" w:hAnsi="Wingdings" w:hint="default"/>
      </w:rPr>
    </w:lvl>
    <w:lvl w:ilvl="6" w:tplc="04130001" w:tentative="1">
      <w:start w:val="1"/>
      <w:numFmt w:val="bullet"/>
      <w:lvlText w:val=""/>
      <w:lvlJc w:val="left"/>
      <w:pPr>
        <w:ind w:left="4397" w:hanging="360"/>
      </w:pPr>
      <w:rPr>
        <w:rFonts w:ascii="Symbol" w:hAnsi="Symbol" w:hint="default"/>
      </w:rPr>
    </w:lvl>
    <w:lvl w:ilvl="7" w:tplc="04130003" w:tentative="1">
      <w:start w:val="1"/>
      <w:numFmt w:val="bullet"/>
      <w:lvlText w:val="o"/>
      <w:lvlJc w:val="left"/>
      <w:pPr>
        <w:ind w:left="5117" w:hanging="360"/>
      </w:pPr>
      <w:rPr>
        <w:rFonts w:ascii="Courier New" w:hAnsi="Courier New" w:cs="Courier New" w:hint="default"/>
      </w:rPr>
    </w:lvl>
    <w:lvl w:ilvl="8" w:tplc="04130005" w:tentative="1">
      <w:start w:val="1"/>
      <w:numFmt w:val="bullet"/>
      <w:lvlText w:val=""/>
      <w:lvlJc w:val="left"/>
      <w:pPr>
        <w:ind w:left="5837" w:hanging="360"/>
      </w:pPr>
      <w:rPr>
        <w:rFonts w:ascii="Wingdings" w:hAnsi="Wingdings" w:hint="default"/>
      </w:rPr>
    </w:lvl>
  </w:abstractNum>
  <w:abstractNum w:abstractNumId="20">
    <w:nsid w:val="6C472725"/>
    <w:multiLevelType w:val="hybridMultilevel"/>
    <w:tmpl w:val="F67EF056"/>
    <w:lvl w:ilvl="0" w:tplc="04130001">
      <w:start w:val="1"/>
      <w:numFmt w:val="bullet"/>
      <w:lvlText w:val=""/>
      <w:lvlJc w:val="left"/>
      <w:pPr>
        <w:tabs>
          <w:tab w:val="num" w:pos="360"/>
        </w:tabs>
        <w:ind w:left="360" w:hanging="360"/>
      </w:pPr>
      <w:rPr>
        <w:rFonts w:ascii="Symbol" w:hAnsi="Symbol" w:hint="default"/>
      </w:rPr>
    </w:lvl>
    <w:lvl w:ilvl="1" w:tplc="0413000F">
      <w:start w:val="1"/>
      <w:numFmt w:val="decimal"/>
      <w:lvlText w:val="%2."/>
      <w:lvlJc w:val="left"/>
      <w:pPr>
        <w:tabs>
          <w:tab w:val="num" w:pos="1080"/>
        </w:tabs>
        <w:ind w:left="1080" w:hanging="360"/>
      </w:p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nsid w:val="727B17B4"/>
    <w:multiLevelType w:val="hybridMultilevel"/>
    <w:tmpl w:val="06FA1DC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nsid w:val="771362C1"/>
    <w:multiLevelType w:val="hybridMultilevel"/>
    <w:tmpl w:val="C9683C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7982320E"/>
    <w:multiLevelType w:val="hybridMultilevel"/>
    <w:tmpl w:val="1D82680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nsid w:val="7BD157A9"/>
    <w:multiLevelType w:val="hybridMultilevel"/>
    <w:tmpl w:val="7DE40B0E"/>
    <w:lvl w:ilvl="0" w:tplc="48A09E0C">
      <w:numFmt w:val="bullet"/>
      <w:lvlText w:val="-"/>
      <w:lvlJc w:val="left"/>
      <w:pPr>
        <w:tabs>
          <w:tab w:val="num" w:pos="360"/>
        </w:tabs>
        <w:ind w:left="284" w:hanging="284"/>
      </w:pPr>
      <w:rPr>
        <w:rFonts w:hint="default"/>
      </w:rPr>
    </w:lvl>
    <w:lvl w:ilvl="1" w:tplc="04130003" w:tentative="1">
      <w:start w:val="1"/>
      <w:numFmt w:val="bullet"/>
      <w:lvlText w:val="o"/>
      <w:lvlJc w:val="left"/>
      <w:pPr>
        <w:tabs>
          <w:tab w:val="num" w:pos="1724"/>
        </w:tabs>
        <w:ind w:left="1724" w:hanging="360"/>
      </w:pPr>
      <w:rPr>
        <w:rFonts w:ascii="Courier New" w:hAnsi="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25">
    <w:nsid w:val="7EC34177"/>
    <w:multiLevelType w:val="hybridMultilevel"/>
    <w:tmpl w:val="64F21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FC15DE7"/>
    <w:multiLevelType w:val="hybridMultilevel"/>
    <w:tmpl w:val="5808BA4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8"/>
  </w:num>
  <w:num w:numId="3">
    <w:abstractNumId w:val="3"/>
  </w:num>
  <w:num w:numId="4">
    <w:abstractNumId w:val="4"/>
  </w:num>
  <w:num w:numId="5">
    <w:abstractNumId w:val="26"/>
  </w:num>
  <w:num w:numId="6">
    <w:abstractNumId w:val="21"/>
  </w:num>
  <w:num w:numId="7">
    <w:abstractNumId w:val="23"/>
  </w:num>
  <w:num w:numId="8">
    <w:abstractNumId w:val="20"/>
  </w:num>
  <w:num w:numId="9">
    <w:abstractNumId w:val="12"/>
  </w:num>
  <w:num w:numId="10">
    <w:abstractNumId w:val="16"/>
  </w:num>
  <w:num w:numId="11">
    <w:abstractNumId w:val="6"/>
  </w:num>
  <w:num w:numId="12">
    <w:abstractNumId w:val="7"/>
  </w:num>
  <w:num w:numId="13">
    <w:abstractNumId w:val="14"/>
  </w:num>
  <w:num w:numId="14">
    <w:abstractNumId w:val="13"/>
  </w:num>
  <w:num w:numId="15">
    <w:abstractNumId w:val="22"/>
  </w:num>
  <w:num w:numId="16">
    <w:abstractNumId w:val="15"/>
  </w:num>
  <w:num w:numId="17">
    <w:abstractNumId w:val="1"/>
  </w:num>
  <w:num w:numId="18">
    <w:abstractNumId w:val="24"/>
  </w:num>
  <w:num w:numId="19">
    <w:abstractNumId w:val="17"/>
  </w:num>
  <w:num w:numId="20">
    <w:abstractNumId w:val="0"/>
    <w:lvlOverride w:ilvl="0">
      <w:lvl w:ilvl="0">
        <w:start w:val="1"/>
        <w:numFmt w:val="bullet"/>
        <w:lvlText w:val="-"/>
        <w:legacy w:legacy="1" w:legacySpace="0" w:legacyIndent="283"/>
        <w:lvlJc w:val="left"/>
        <w:pPr>
          <w:ind w:left="0" w:hanging="283"/>
        </w:pPr>
      </w:lvl>
    </w:lvlOverride>
  </w:num>
  <w:num w:numId="21">
    <w:abstractNumId w:val="19"/>
  </w:num>
  <w:num w:numId="22">
    <w:abstractNumId w:val="2"/>
  </w:num>
  <w:num w:numId="23">
    <w:abstractNumId w:val="5"/>
  </w:num>
  <w:num w:numId="24">
    <w:abstractNumId w:val="25"/>
  </w:num>
  <w:num w:numId="25">
    <w:abstractNumId w:val="9"/>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A5"/>
    <w:rsid w:val="000613E2"/>
    <w:rsid w:val="002F2A90"/>
    <w:rsid w:val="00331F29"/>
    <w:rsid w:val="003B0CF3"/>
    <w:rsid w:val="00544B14"/>
    <w:rsid w:val="00664A20"/>
    <w:rsid w:val="0074578B"/>
    <w:rsid w:val="00863E0C"/>
    <w:rsid w:val="008B6DBF"/>
    <w:rsid w:val="008E3287"/>
    <w:rsid w:val="00910FA5"/>
    <w:rsid w:val="00962F25"/>
    <w:rsid w:val="009725EE"/>
    <w:rsid w:val="00A22345"/>
    <w:rsid w:val="00A90502"/>
    <w:rsid w:val="00B3417A"/>
    <w:rsid w:val="00BD18A5"/>
    <w:rsid w:val="00C130B1"/>
    <w:rsid w:val="00D15284"/>
    <w:rsid w:val="00D97077"/>
    <w:rsid w:val="00DB786B"/>
    <w:rsid w:val="00DF78CD"/>
    <w:rsid w:val="00E2574F"/>
    <w:rsid w:val="00E3706B"/>
    <w:rsid w:val="00EC0EB4"/>
    <w:rsid w:val="00F64B9D"/>
    <w:rsid w:val="00F72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6F85DC-37F1-41D5-87F6-FE36E0F2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4"/>
    </w:rPr>
  </w:style>
  <w:style w:type="paragraph" w:styleId="Kop1">
    <w:name w:val="heading 1"/>
    <w:basedOn w:val="Standaard"/>
    <w:next w:val="Standaard"/>
    <w:link w:val="Kop1Char"/>
    <w:qFormat/>
    <w:pPr>
      <w:keepNext/>
      <w:outlineLvl w:val="0"/>
    </w:pPr>
    <w:rPr>
      <w:b/>
      <w:bCs/>
    </w:rPr>
  </w:style>
  <w:style w:type="paragraph" w:styleId="Kop2">
    <w:name w:val="heading 2"/>
    <w:basedOn w:val="Standaard"/>
    <w:next w:val="Standaard"/>
    <w:link w:val="Kop2Char"/>
    <w:unhideWhenUsed/>
    <w:qFormat/>
    <w:rsid w:val="0074578B"/>
    <w:pPr>
      <w:keepNext/>
      <w:spacing w:before="240" w:after="60"/>
      <w:outlineLvl w:val="1"/>
    </w:pPr>
    <w:rPr>
      <w:rFonts w:ascii="Cambria" w:hAnsi="Cambria"/>
      <w:b/>
      <w:bCs/>
      <w:i/>
      <w:iCs/>
      <w:sz w:val="28"/>
      <w:szCs w:val="28"/>
    </w:rPr>
  </w:style>
  <w:style w:type="paragraph" w:styleId="Kop4">
    <w:name w:val="heading 4"/>
    <w:basedOn w:val="Standaard"/>
    <w:next w:val="Standaard"/>
    <w:link w:val="Kop4Char"/>
    <w:semiHidden/>
    <w:unhideWhenUsed/>
    <w:qFormat/>
    <w:rsid w:val="0074578B"/>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74578B"/>
    <w:pPr>
      <w:spacing w:before="240" w:after="60"/>
      <w:outlineLvl w:val="4"/>
    </w:pPr>
    <w:rPr>
      <w:rFonts w:ascii="Calibri" w:hAnsi="Calibri"/>
      <w:b/>
      <w:bCs/>
      <w:i/>
      <w:iCs/>
      <w:sz w:val="26"/>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rPr>
      <w:color w:val="0000FF"/>
      <w:u w:val="single"/>
    </w:rPr>
  </w:style>
  <w:style w:type="character" w:styleId="Paginanummer">
    <w:name w:val="page number"/>
    <w:basedOn w:val="Standaardalinea-lettertype"/>
  </w:style>
  <w:style w:type="paragraph" w:styleId="Plattetekst">
    <w:name w:val="Body Text"/>
    <w:basedOn w:val="Standaard"/>
    <w:pPr>
      <w:ind w:right="1332"/>
      <w:jc w:val="center"/>
    </w:pPr>
    <w:rPr>
      <w:sz w:val="16"/>
    </w:rPr>
  </w:style>
  <w:style w:type="character" w:customStyle="1" w:styleId="Kop4Char">
    <w:name w:val="Kop 4 Char"/>
    <w:basedOn w:val="Standaardalinea-lettertype"/>
    <w:link w:val="Kop4"/>
    <w:semiHidden/>
    <w:rsid w:val="0074578B"/>
    <w:rPr>
      <w:rFonts w:ascii="Calibri" w:eastAsia="Times New Roman" w:hAnsi="Calibri" w:cs="Times New Roman"/>
      <w:b/>
      <w:bCs/>
      <w:sz w:val="28"/>
      <w:szCs w:val="28"/>
    </w:rPr>
  </w:style>
  <w:style w:type="character" w:customStyle="1" w:styleId="Kop2Char">
    <w:name w:val="Kop 2 Char"/>
    <w:basedOn w:val="Standaardalinea-lettertype"/>
    <w:link w:val="Kop2"/>
    <w:rsid w:val="0074578B"/>
    <w:rPr>
      <w:rFonts w:ascii="Cambria" w:eastAsia="Times New Roman" w:hAnsi="Cambria" w:cs="Times New Roman"/>
      <w:b/>
      <w:bCs/>
      <w:i/>
      <w:iCs/>
      <w:sz w:val="28"/>
      <w:szCs w:val="28"/>
    </w:rPr>
  </w:style>
  <w:style w:type="character" w:customStyle="1" w:styleId="Kop5Char">
    <w:name w:val="Kop 5 Char"/>
    <w:basedOn w:val="Standaardalinea-lettertype"/>
    <w:link w:val="Kop5"/>
    <w:semiHidden/>
    <w:rsid w:val="0074578B"/>
    <w:rPr>
      <w:rFonts w:ascii="Calibri" w:eastAsia="Times New Roman" w:hAnsi="Calibri" w:cs="Times New Roman"/>
      <w:b/>
      <w:bCs/>
      <w:i/>
      <w:iCs/>
      <w:sz w:val="26"/>
      <w:szCs w:val="26"/>
    </w:rPr>
  </w:style>
  <w:style w:type="character" w:customStyle="1" w:styleId="Kop1Char">
    <w:name w:val="Kop 1 Char"/>
    <w:basedOn w:val="Standaardalinea-lettertype"/>
    <w:link w:val="Kop1"/>
    <w:rsid w:val="009725EE"/>
    <w:rPr>
      <w:rFonts w:ascii="Verdana" w:hAnsi="Verdana"/>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zsgroep.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5219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Trainingsaanbod ZSgroep ten behoeve van IKTC Zaanstad</vt:lpstr>
    </vt:vector>
  </TitlesOfParts>
  <Company>ZS Management Group</Company>
  <LinksUpToDate>false</LinksUpToDate>
  <CharactersWithSpaces>6155</CharactersWithSpaces>
  <SharedDoc>false</SharedDoc>
  <HLinks>
    <vt:vector size="6" baseType="variant">
      <vt:variant>
        <vt:i4>720935</vt:i4>
      </vt:variant>
      <vt:variant>
        <vt:i4>0</vt:i4>
      </vt:variant>
      <vt:variant>
        <vt:i4>0</vt:i4>
      </vt:variant>
      <vt:variant>
        <vt:i4>5</vt:i4>
      </vt:variant>
      <vt:variant>
        <vt:lpwstr>mailto:info@zsgroep.nl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Trainingsaanbod ZSgroep ten behoeve van IKTC Zaanstad</dc:title>
  <dc:subject/>
  <dc:creator>ZS Management Group</dc:creator>
  <cp:keywords/>
  <cp:lastModifiedBy>Pieter Costerus</cp:lastModifiedBy>
  <cp:revision>3</cp:revision>
  <cp:lastPrinted>2004-03-15T13:08:00Z</cp:lastPrinted>
  <dcterms:created xsi:type="dcterms:W3CDTF">2015-03-17T12:51:00Z</dcterms:created>
  <dcterms:modified xsi:type="dcterms:W3CDTF">2015-03-17T12:52:00Z</dcterms:modified>
</cp:coreProperties>
</file>